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3DFEF" w14:textId="77777777" w:rsidR="00A07281" w:rsidRDefault="006A761C" w:rsidP="00A07281">
      <w:pPr>
        <w:rPr>
          <w:spacing w:val="34"/>
          <w:sz w:val="16"/>
          <w:szCs w:val="16"/>
        </w:rPr>
      </w:pPr>
      <w:r>
        <w:t xml:space="preserve"> </w:t>
      </w:r>
      <w:r w:rsidR="00A07281">
        <w:rPr>
          <w:spacing w:val="34"/>
          <w:sz w:val="16"/>
          <w:szCs w:val="16"/>
        </w:rPr>
        <w:t>ΕΛΛΗΝΙΚΗ ΔΗΜΟΚΡΑΤΙΑ</w:t>
      </w:r>
    </w:p>
    <w:p w14:paraId="0B12BADB" w14:textId="77777777" w:rsidR="00A07281" w:rsidRDefault="00A07281" w:rsidP="00A07281">
      <w:pPr>
        <w:rPr>
          <w:sz w:val="8"/>
          <w:szCs w:val="8"/>
        </w:rPr>
      </w:pPr>
    </w:p>
    <w:p w14:paraId="68970DAB" w14:textId="77777777" w:rsidR="00A07281" w:rsidRDefault="00A07281" w:rsidP="00A07281">
      <w:pPr>
        <w:rPr>
          <w:sz w:val="16"/>
          <w:szCs w:val="16"/>
        </w:rPr>
      </w:pPr>
      <w:r>
        <w:object w:dxaOrig="1155" w:dyaOrig="1170" w14:anchorId="59D4C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o:ole="">
            <v:imagedata r:id="rId4" o:title=""/>
          </v:shape>
          <o:OLEObject Type="Embed" ProgID="MSPhotoEd.3" ShapeID="_x0000_i1025" DrawAspect="Content" ObjectID="_1825136106" r:id="rId5"/>
        </w:object>
      </w:r>
    </w:p>
    <w:p w14:paraId="5EB9B4C2" w14:textId="77777777" w:rsidR="00A07281" w:rsidRPr="00A07281" w:rsidRDefault="00A07281" w:rsidP="00A07281">
      <w:pPr>
        <w:spacing w:line="360" w:lineRule="auto"/>
        <w:rPr>
          <w:rFonts w:ascii="Garamond" w:hAnsi="Garamond"/>
          <w:b/>
          <w:color w:val="000000"/>
          <w:spacing w:val="26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07281">
        <w:rPr>
          <w:rFonts w:ascii="Garamond" w:hAnsi="Garamond"/>
          <w:b/>
          <w:color w:val="000000"/>
          <w:spacing w:val="26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ΠΑΝΕΠΙΣΤΗΜΙΟ  ΠΕΛΟΠΟΝΝΗΣΟΥ</w:t>
      </w:r>
      <w:bookmarkStart w:id="0" w:name="_GoBack"/>
      <w:bookmarkEnd w:id="0"/>
    </w:p>
    <w:p w14:paraId="37478D6E" w14:textId="15585B09" w:rsidR="00A07281" w:rsidRPr="00A07281" w:rsidRDefault="00A07281" w:rsidP="00A07281">
      <w:pPr>
        <w:spacing w:line="360" w:lineRule="auto"/>
        <w:rPr>
          <w:rFonts w:ascii="Garamond" w:hAnsi="Garamond"/>
          <w:b/>
          <w:color w:val="000000"/>
          <w:spacing w:val="26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07281">
        <w:rPr>
          <w:rFonts w:ascii="Garamond" w:hAnsi="Garamond"/>
          <w:spacing w:val="26"/>
          <w:sz w:val="20"/>
          <w:szCs w:val="20"/>
        </w:rPr>
        <w:t>ΣΧΟΛΗ ΟΙΚΟΝΟΜΙΑΣ ΚΑΙ ΤΕΧΝΟΛΟΓΙΑΣ</w:t>
      </w:r>
    </w:p>
    <w:p w14:paraId="3D563908" w14:textId="566F524B" w:rsidR="00A07281" w:rsidRPr="00A07281" w:rsidRDefault="00A07281" w:rsidP="00A07281">
      <w:pPr>
        <w:rPr>
          <w:rFonts w:ascii="Garamond" w:eastAsia="Batang" w:hAnsi="Garamond"/>
          <w:i/>
          <w:sz w:val="20"/>
          <w:szCs w:val="20"/>
        </w:rPr>
      </w:pPr>
      <w:r w:rsidRPr="00A07281">
        <w:rPr>
          <w:rFonts w:ascii="Garamond" w:eastAsia="Batang" w:hAnsi="Garamond"/>
          <w:i/>
          <w:sz w:val="20"/>
          <w:szCs w:val="20"/>
        </w:rPr>
        <w:t>ΤΜΗΜΑ ΔΙΟΙΚΗΤΙΚΗΣ ΕΠΙΣΤΗΜΗΣ ΚΑΙ ΤΕΧΝΟΛΟΓΙΑΣ</w:t>
      </w:r>
    </w:p>
    <w:p w14:paraId="2FD6C4D2" w14:textId="1DD12C14" w:rsidR="00A07281" w:rsidRPr="006F0D81" w:rsidRDefault="00A07281" w:rsidP="00A07281">
      <w:pPr>
        <w:rPr>
          <w:rFonts w:ascii="Century" w:eastAsia="Batang" w:hAnsi="Century"/>
          <w:i/>
          <w:sz w:val="20"/>
          <w:szCs w:val="20"/>
        </w:rPr>
      </w:pPr>
    </w:p>
    <w:p w14:paraId="5921F6EE" w14:textId="34B768BF" w:rsidR="006A761C" w:rsidRDefault="006A761C"/>
    <w:p w14:paraId="5A20A966" w14:textId="45EF6701" w:rsidR="00B11775" w:rsidRPr="00A07281" w:rsidRDefault="00A07281" w:rsidP="00A07281">
      <w:pPr>
        <w:jc w:val="center"/>
        <w:rPr>
          <w:rFonts w:ascii="Palatino Linotype" w:hAnsi="Palatino Linotype"/>
          <w:b/>
        </w:rPr>
      </w:pPr>
      <w:r w:rsidRPr="00A07281">
        <w:rPr>
          <w:rFonts w:ascii="Palatino Linotype" w:hAnsi="Palatino Linotype"/>
          <w:b/>
        </w:rPr>
        <w:t>ΑΝΑΚΟΙΝΩΣΗ</w:t>
      </w:r>
    </w:p>
    <w:p w14:paraId="1F461B53" w14:textId="77777777" w:rsidR="00A07281" w:rsidRDefault="00A07281" w:rsidP="00A07281">
      <w:pPr>
        <w:jc w:val="center"/>
        <w:rPr>
          <w:rFonts w:ascii="Palatino Linotype" w:hAnsi="Palatino Linotype"/>
        </w:rPr>
      </w:pPr>
    </w:p>
    <w:p w14:paraId="1C72249C" w14:textId="116C665D" w:rsidR="00B11775" w:rsidRPr="00A07281" w:rsidRDefault="00A07281" w:rsidP="00A07281">
      <w:pPr>
        <w:spacing w:line="480" w:lineRule="auto"/>
        <w:jc w:val="both"/>
        <w:rPr>
          <w:rFonts w:ascii="Palatino Linotype" w:hAnsi="Palatino Linotype"/>
          <w:sz w:val="32"/>
          <w:szCs w:val="32"/>
        </w:rPr>
      </w:pPr>
      <w:r w:rsidRPr="00A07281">
        <w:rPr>
          <w:rFonts w:ascii="Palatino Linotype" w:hAnsi="Palatino Linotype"/>
          <w:sz w:val="32"/>
          <w:szCs w:val="32"/>
        </w:rPr>
        <w:t>Το μάθημα «</w:t>
      </w:r>
      <w:r w:rsidRPr="00A07281">
        <w:rPr>
          <w:rFonts w:ascii="Palatino Linotype" w:hAnsi="Palatino Linotype"/>
          <w:sz w:val="32"/>
          <w:szCs w:val="32"/>
          <w:u w:val="single"/>
        </w:rPr>
        <w:t>Εισαγωγή στην Οικονομική Επιστήμη»</w:t>
      </w:r>
      <w:r w:rsidRPr="00A07281">
        <w:rPr>
          <w:rFonts w:ascii="Palatino Linotype" w:hAnsi="Palatino Linotype"/>
          <w:sz w:val="32"/>
          <w:szCs w:val="32"/>
        </w:rPr>
        <w:t xml:space="preserve"> με διδάσκοντα τον Καθηγητή Παναγιώτη Λιαργκόβα, δεν θα πραγματοποιηθεί τη Δευτέρα 24 Νοεμβρίου 2025 και η αναπλήρωσή του θα γίνει την </w:t>
      </w:r>
      <w:r w:rsidRPr="00A07281">
        <w:rPr>
          <w:rFonts w:ascii="Palatino Linotype" w:hAnsi="Palatino Linotype"/>
          <w:sz w:val="32"/>
          <w:szCs w:val="32"/>
          <w:u w:val="single"/>
        </w:rPr>
        <w:t>Πέμπτη 27 Νοεμβρίου 2025</w:t>
      </w:r>
      <w:r>
        <w:rPr>
          <w:rFonts w:ascii="Palatino Linotype" w:hAnsi="Palatino Linotype"/>
          <w:sz w:val="32"/>
          <w:szCs w:val="32"/>
        </w:rPr>
        <w:t xml:space="preserve"> και ώρα </w:t>
      </w:r>
      <w:r w:rsidRPr="00A07281">
        <w:rPr>
          <w:rFonts w:ascii="Palatino Linotype" w:hAnsi="Palatino Linotype"/>
          <w:sz w:val="32"/>
          <w:szCs w:val="32"/>
          <w:u w:val="single"/>
        </w:rPr>
        <w:t>12:00-15:00</w:t>
      </w:r>
      <w:r>
        <w:rPr>
          <w:rFonts w:ascii="Palatino Linotype" w:hAnsi="Palatino Linotype"/>
          <w:sz w:val="32"/>
          <w:szCs w:val="32"/>
        </w:rPr>
        <w:t>.</w:t>
      </w:r>
    </w:p>
    <w:sectPr w:rsidR="00B11775" w:rsidRPr="00A07281" w:rsidSect="00A0728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75"/>
    <w:rsid w:val="00101ECB"/>
    <w:rsid w:val="001933DF"/>
    <w:rsid w:val="001F1AE8"/>
    <w:rsid w:val="004D0008"/>
    <w:rsid w:val="005D1BA8"/>
    <w:rsid w:val="00606622"/>
    <w:rsid w:val="006A761C"/>
    <w:rsid w:val="00815898"/>
    <w:rsid w:val="00A07281"/>
    <w:rsid w:val="00B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5CE"/>
  <w15:chartTrackingRefBased/>
  <w15:docId w15:val="{2D0FAC16-DF54-4DBF-A4BF-70C89F5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1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17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17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17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17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17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1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17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17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17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B117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1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Κουτσομπίνας Θεόδωρος</dc:creator>
  <cp:keywords/>
  <dc:description/>
  <cp:lastModifiedBy>user</cp:lastModifiedBy>
  <cp:revision>2</cp:revision>
  <dcterms:created xsi:type="dcterms:W3CDTF">2025-11-20T07:29:00Z</dcterms:created>
  <dcterms:modified xsi:type="dcterms:W3CDTF">2025-11-20T07:29:00Z</dcterms:modified>
</cp:coreProperties>
</file>