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3DFEF" w14:textId="77777777" w:rsidR="00A07281" w:rsidRDefault="006A761C" w:rsidP="00A07281">
      <w:pPr>
        <w:rPr>
          <w:spacing w:val="34"/>
          <w:sz w:val="16"/>
          <w:szCs w:val="16"/>
        </w:rPr>
      </w:pPr>
      <w:r>
        <w:t xml:space="preserve"> </w:t>
      </w:r>
      <w:r w:rsidR="00A07281">
        <w:rPr>
          <w:spacing w:val="34"/>
          <w:sz w:val="16"/>
          <w:szCs w:val="16"/>
        </w:rPr>
        <w:t>ΕΛΛΗΝΙΚΗ ΔΗΜΟΚΡΑΤΙΑ</w:t>
      </w:r>
    </w:p>
    <w:p w14:paraId="0B12BADB" w14:textId="77777777" w:rsidR="00A07281" w:rsidRDefault="00A07281" w:rsidP="00A07281">
      <w:pPr>
        <w:rPr>
          <w:sz w:val="8"/>
          <w:szCs w:val="8"/>
        </w:rPr>
      </w:pPr>
    </w:p>
    <w:p w14:paraId="68970DAB" w14:textId="77777777" w:rsidR="00A07281" w:rsidRDefault="00A07281" w:rsidP="00A07281">
      <w:pPr>
        <w:rPr>
          <w:sz w:val="16"/>
          <w:szCs w:val="16"/>
        </w:rPr>
      </w:pPr>
      <w:r>
        <w:object w:dxaOrig="1155" w:dyaOrig="1170" w14:anchorId="59D4C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>
            <v:imagedata r:id="rId4" o:title=""/>
          </v:shape>
          <o:OLEObject Type="Embed" ProgID="MSPhotoEd.3" ShapeID="_x0000_i1025" DrawAspect="Content" ObjectID="_1833429051" r:id="rId5"/>
        </w:object>
      </w:r>
    </w:p>
    <w:p w14:paraId="5EB9B4C2" w14:textId="77777777" w:rsidR="00A07281" w:rsidRPr="00A07281" w:rsidRDefault="00A07281" w:rsidP="004861A3">
      <w:pPr>
        <w:spacing w:after="0" w:line="24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ΠΑΝΕΠΙΣΤΗΜΙΟ  ΠΕΛΟΠΟΝΝΗΣΟΥ</w:t>
      </w:r>
    </w:p>
    <w:p w14:paraId="37478D6E" w14:textId="15585B09" w:rsidR="00A07281" w:rsidRPr="00A07281" w:rsidRDefault="00A07281" w:rsidP="004861A3">
      <w:pPr>
        <w:spacing w:after="0" w:line="240" w:lineRule="auto"/>
        <w:rPr>
          <w:rFonts w:ascii="Garamond" w:hAnsi="Garamond"/>
          <w:b/>
          <w:color w:val="000000"/>
          <w:spacing w:val="26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07281">
        <w:rPr>
          <w:rFonts w:ascii="Garamond" w:hAnsi="Garamond"/>
          <w:spacing w:val="26"/>
          <w:sz w:val="20"/>
          <w:szCs w:val="20"/>
        </w:rPr>
        <w:t>ΣΧΟΛΗ ΟΙΚΟΝΟΜΙΑΣ ΚΑΙ ΤΕΧΝΟΛΟΓΙΑΣ</w:t>
      </w:r>
    </w:p>
    <w:p w14:paraId="3D563908" w14:textId="566F524B" w:rsidR="00A07281" w:rsidRPr="00A07281" w:rsidRDefault="00A07281" w:rsidP="004861A3">
      <w:pPr>
        <w:spacing w:after="0" w:line="240" w:lineRule="auto"/>
        <w:rPr>
          <w:rFonts w:ascii="Garamond" w:eastAsia="Batang" w:hAnsi="Garamond"/>
          <w:i/>
          <w:sz w:val="20"/>
          <w:szCs w:val="20"/>
        </w:rPr>
      </w:pPr>
      <w:r w:rsidRPr="00A07281">
        <w:rPr>
          <w:rFonts w:ascii="Garamond" w:eastAsia="Batang" w:hAnsi="Garamond"/>
          <w:i/>
          <w:sz w:val="20"/>
          <w:szCs w:val="20"/>
        </w:rPr>
        <w:t>ΤΜΗΜΑ ΔΙΟΙΚΗΤΙΚΗΣ ΕΠΙΣΤΗΜΗΣ ΚΑΙ ΤΕΧΝΟΛΟΓΙΑΣ</w:t>
      </w:r>
    </w:p>
    <w:p w14:paraId="5921F6EE" w14:textId="34B768BF" w:rsidR="006A761C" w:rsidRDefault="006A761C"/>
    <w:p w14:paraId="5A20A966" w14:textId="45EF6701" w:rsidR="00B11775" w:rsidRPr="00A07281" w:rsidRDefault="00A07281" w:rsidP="00A07281">
      <w:pPr>
        <w:jc w:val="center"/>
        <w:rPr>
          <w:rFonts w:ascii="Palatino Linotype" w:hAnsi="Palatino Linotype"/>
          <w:b/>
        </w:rPr>
      </w:pPr>
      <w:r w:rsidRPr="00A07281">
        <w:rPr>
          <w:rFonts w:ascii="Palatino Linotype" w:hAnsi="Palatino Linotype"/>
          <w:b/>
        </w:rPr>
        <w:t>ΑΝΑΚΟΙΝΩΣΗ</w:t>
      </w:r>
    </w:p>
    <w:p w14:paraId="1F461B53" w14:textId="77777777" w:rsidR="00A07281" w:rsidRDefault="00A07281" w:rsidP="00A07281">
      <w:pPr>
        <w:jc w:val="center"/>
        <w:rPr>
          <w:rFonts w:ascii="Palatino Linotype" w:hAnsi="Palatino Linotype"/>
        </w:rPr>
      </w:pPr>
    </w:p>
    <w:p w14:paraId="1C72249C" w14:textId="7AA34EB3" w:rsidR="00B11775" w:rsidRPr="00A07281" w:rsidRDefault="004861A3" w:rsidP="00A07281">
      <w:pPr>
        <w:spacing w:line="480" w:lineRule="auto"/>
        <w:jc w:val="both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Τα μαθήματα</w:t>
      </w:r>
      <w:r w:rsidR="00A07281" w:rsidRPr="00A07281">
        <w:rPr>
          <w:rFonts w:ascii="Palatino Linotype" w:hAnsi="Palatino Linotype"/>
          <w:sz w:val="32"/>
          <w:szCs w:val="32"/>
        </w:rPr>
        <w:t xml:space="preserve"> «</w:t>
      </w:r>
      <w:r w:rsidR="00A0442A">
        <w:rPr>
          <w:rFonts w:ascii="Palatino Linotype" w:hAnsi="Palatino Linotype"/>
          <w:sz w:val="32"/>
          <w:szCs w:val="32"/>
          <w:u w:val="single"/>
        </w:rPr>
        <w:t>Ιστορία των Ευρωπαϊκών Θεσμών</w:t>
      </w:r>
      <w:r w:rsidR="00A07281" w:rsidRPr="00A07281">
        <w:rPr>
          <w:rFonts w:ascii="Palatino Linotype" w:hAnsi="Palatino Linotype"/>
          <w:sz w:val="32"/>
          <w:szCs w:val="32"/>
          <w:u w:val="single"/>
        </w:rPr>
        <w:t>»</w:t>
      </w:r>
      <w:r w:rsidR="00A07281" w:rsidRPr="00A07281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και «</w:t>
      </w:r>
      <w:r w:rsidR="00A0442A">
        <w:rPr>
          <w:rFonts w:ascii="Palatino Linotype" w:hAnsi="Palatino Linotype"/>
          <w:sz w:val="32"/>
          <w:szCs w:val="32"/>
          <w:u w:val="single"/>
        </w:rPr>
        <w:t>Ευρωπαϊκή Οικονομική Ολοκλήρωση</w:t>
      </w:r>
      <w:r w:rsidRPr="004861A3">
        <w:rPr>
          <w:rFonts w:ascii="Palatino Linotype" w:hAnsi="Palatino Linotype"/>
          <w:sz w:val="32"/>
          <w:szCs w:val="32"/>
          <w:u w:val="single"/>
        </w:rPr>
        <w:t>»</w:t>
      </w:r>
      <w:r>
        <w:rPr>
          <w:rFonts w:ascii="Palatino Linotype" w:hAnsi="Palatino Linotype"/>
          <w:sz w:val="32"/>
          <w:szCs w:val="32"/>
        </w:rPr>
        <w:t xml:space="preserve"> </w:t>
      </w:r>
      <w:r w:rsidR="00A07281" w:rsidRPr="00A07281">
        <w:rPr>
          <w:rFonts w:ascii="Palatino Linotype" w:hAnsi="Palatino Linotype"/>
          <w:sz w:val="32"/>
          <w:szCs w:val="32"/>
        </w:rPr>
        <w:t>με διδάσκοντα τον Καθηγητή Παναγιώτη Λ</w:t>
      </w:r>
      <w:r>
        <w:rPr>
          <w:rFonts w:ascii="Palatino Linotype" w:hAnsi="Palatino Linotype"/>
          <w:sz w:val="32"/>
          <w:szCs w:val="32"/>
        </w:rPr>
        <w:t>ιαργκόβα, δεν θα πραγματοποιηθούν τη</w:t>
      </w:r>
      <w:r w:rsidR="00A0442A">
        <w:rPr>
          <w:rFonts w:ascii="Palatino Linotype" w:hAnsi="Palatino Linotype"/>
          <w:sz w:val="32"/>
          <w:szCs w:val="32"/>
        </w:rPr>
        <w:t>ν Τρίτη 24/02/2026</w:t>
      </w:r>
      <w:r>
        <w:rPr>
          <w:rFonts w:ascii="Palatino Linotype" w:hAnsi="Palatino Linotype"/>
          <w:sz w:val="32"/>
          <w:szCs w:val="32"/>
        </w:rPr>
        <w:t xml:space="preserve">. </w:t>
      </w:r>
      <w:bookmarkStart w:id="0" w:name="_GoBack"/>
      <w:bookmarkEnd w:id="0"/>
    </w:p>
    <w:sectPr w:rsidR="00B11775" w:rsidRPr="00A07281" w:rsidSect="00A0728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01ECB"/>
    <w:rsid w:val="001933DF"/>
    <w:rsid w:val="001F1AE8"/>
    <w:rsid w:val="004861A3"/>
    <w:rsid w:val="004D0008"/>
    <w:rsid w:val="00606622"/>
    <w:rsid w:val="006A761C"/>
    <w:rsid w:val="00815898"/>
    <w:rsid w:val="00A0442A"/>
    <w:rsid w:val="00A07281"/>
    <w:rsid w:val="00B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6</cp:revision>
  <dcterms:created xsi:type="dcterms:W3CDTF">2025-11-05T12:19:00Z</dcterms:created>
  <dcterms:modified xsi:type="dcterms:W3CDTF">2026-02-24T07:04:00Z</dcterms:modified>
</cp:coreProperties>
</file>