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9B" w:rsidRPr="0097429B" w:rsidRDefault="0097429B" w:rsidP="0097429B">
      <w:pPr>
        <w:pStyle w:val="Web"/>
        <w:rPr>
          <w:lang w:val="en-US"/>
        </w:rPr>
      </w:pPr>
      <w:r w:rsidRPr="0097429B">
        <w:rPr>
          <w:lang w:val="en-US"/>
        </w:rPr>
        <w:t>(B.A.) in Economics, Department of Economics, University of Athens</w:t>
      </w:r>
    </w:p>
    <w:p w:rsidR="0097429B" w:rsidRPr="0097429B" w:rsidRDefault="0097429B" w:rsidP="0097429B">
      <w:pPr>
        <w:pStyle w:val="Web"/>
        <w:rPr>
          <w:lang w:val="en-US"/>
        </w:rPr>
      </w:pPr>
      <w:r w:rsidRPr="0097429B">
        <w:rPr>
          <w:lang w:val="en-US"/>
        </w:rPr>
        <w:t>(M.A.) in Economics, Department of Economics, Athens University of Economics and Business</w:t>
      </w:r>
    </w:p>
    <w:p w:rsidR="0097429B" w:rsidRPr="0097429B" w:rsidRDefault="0097429B" w:rsidP="0097429B">
      <w:pPr>
        <w:pStyle w:val="Web"/>
        <w:rPr>
          <w:lang w:val="en-US"/>
        </w:rPr>
      </w:pPr>
      <w:r w:rsidRPr="0097429B">
        <w:rPr>
          <w:lang w:val="en-US"/>
        </w:rPr>
        <w:t>(Ph.D.) in Economics, Department of Economics, University of Athens</w:t>
      </w:r>
    </w:p>
    <w:p w:rsidR="0097429B" w:rsidRPr="0097429B" w:rsidRDefault="0097429B" w:rsidP="0097429B">
      <w:pPr>
        <w:pStyle w:val="Web"/>
        <w:rPr>
          <w:lang w:val="en-US"/>
        </w:rPr>
      </w:pPr>
      <w:r w:rsidRPr="0097429B">
        <w:rPr>
          <w:lang w:val="en-US"/>
        </w:rPr>
        <w:t>Through his Graduate Studies,</w:t>
      </w:r>
    </w:p>
    <w:p w:rsidR="0097429B" w:rsidRPr="0097429B" w:rsidRDefault="0097429B" w:rsidP="0097429B">
      <w:pPr>
        <w:pStyle w:val="Web"/>
        <w:rPr>
          <w:lang w:val="en-US"/>
        </w:rPr>
      </w:pPr>
      <w:r w:rsidRPr="0097429B">
        <w:rPr>
          <w:lang w:val="en-US"/>
        </w:rPr>
        <w:t xml:space="preserve">Panagiotis </w:t>
      </w:r>
      <w:proofErr w:type="spellStart"/>
      <w:r w:rsidRPr="0097429B">
        <w:rPr>
          <w:lang w:val="en-US"/>
        </w:rPr>
        <w:t>Evangelopoulos</w:t>
      </w:r>
      <w:proofErr w:type="spellEnd"/>
      <w:r w:rsidRPr="0097429B">
        <w:rPr>
          <w:lang w:val="en-US"/>
        </w:rPr>
        <w:t xml:space="preserve"> was Scholar of the State Scholarships Foundation, Greece</w:t>
      </w:r>
    </w:p>
    <w:p w:rsidR="0097429B" w:rsidRPr="0097429B" w:rsidRDefault="0097429B" w:rsidP="0097429B">
      <w:pPr>
        <w:pStyle w:val="Web"/>
        <w:rPr>
          <w:lang w:val="en-US"/>
        </w:rPr>
      </w:pPr>
      <w:proofErr w:type="gramStart"/>
      <w:r w:rsidRPr="0097429B">
        <w:rPr>
          <w:lang w:val="en-US"/>
        </w:rPr>
        <w:t>and</w:t>
      </w:r>
      <w:proofErr w:type="gramEnd"/>
    </w:p>
    <w:p w:rsidR="0097429B" w:rsidRPr="0097429B" w:rsidRDefault="0097429B" w:rsidP="0097429B">
      <w:pPr>
        <w:pStyle w:val="Web"/>
        <w:rPr>
          <w:lang w:val="en-US"/>
        </w:rPr>
      </w:pPr>
      <w:r w:rsidRPr="0097429B">
        <w:rPr>
          <w:lang w:val="en-US"/>
        </w:rPr>
        <w:t>Alumnus and Scholar of the Institute for Humane Studies, George Mason University, Virginia, USA</w:t>
      </w:r>
    </w:p>
    <w:p w:rsidR="00857CF7" w:rsidRPr="0097429B" w:rsidRDefault="00857CF7">
      <w:pPr>
        <w:rPr>
          <w:lang w:val="en-US"/>
        </w:rPr>
      </w:pPr>
      <w:bookmarkStart w:id="0" w:name="_GoBack"/>
      <w:bookmarkEnd w:id="0"/>
    </w:p>
    <w:sectPr w:rsidR="00857CF7" w:rsidRPr="009742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9B"/>
    <w:rsid w:val="00857CF7"/>
    <w:rsid w:val="009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56EB-25CE-445E-BD93-6651073E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2020-05-13T06:51:00Z</dcterms:created>
  <dcterms:modified xsi:type="dcterms:W3CDTF">2020-05-13T06:52:00Z</dcterms:modified>
</cp:coreProperties>
</file>