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89" w:rsidRPr="00F37193" w:rsidRDefault="001C3E89" w:rsidP="001C3E89">
      <w:pPr>
        <w:spacing w:line="360" w:lineRule="auto"/>
        <w:rPr>
          <w:rFonts w:ascii="Tahoma" w:hAnsi="Tahoma" w:cs="Tahoma"/>
          <w:b/>
          <w:spacing w:val="40"/>
        </w:rPr>
      </w:pPr>
      <w:r w:rsidRPr="00F37193">
        <w:rPr>
          <w:rFonts w:ascii="Tahoma" w:hAnsi="Tahoma" w:cs="Tahoma"/>
          <w:b/>
          <w:spacing w:val="40"/>
        </w:rPr>
        <w:t>ΠΑΝΕΠΙΣΤΗΜΙΟ ΠΕΛΟΠΟΝΝΗΣΟΥ</w:t>
      </w:r>
    </w:p>
    <w:p w:rsidR="001C3E89" w:rsidRPr="00F37193" w:rsidRDefault="001C3E89" w:rsidP="001C3E89">
      <w:pPr>
        <w:spacing w:line="360" w:lineRule="auto"/>
        <w:rPr>
          <w:rFonts w:ascii="Tahoma" w:hAnsi="Tahoma" w:cs="Tahoma"/>
        </w:rPr>
      </w:pPr>
      <w:r w:rsidRPr="00F37193">
        <w:rPr>
          <w:rFonts w:ascii="Tahoma" w:hAnsi="Tahoma" w:cs="Tahoma"/>
        </w:rPr>
        <w:tab/>
      </w:r>
      <w:r w:rsidRPr="00F37193">
        <w:rPr>
          <w:rFonts w:ascii="Tahoma" w:hAnsi="Tahoma" w:cs="Tahoma"/>
        </w:rPr>
        <w:tab/>
      </w:r>
      <w:r w:rsidRPr="00F37193">
        <w:rPr>
          <w:rFonts w:ascii="Tahoma" w:hAnsi="Tahoma" w:cs="Tahoma"/>
        </w:rPr>
        <w:tab/>
        <w:t xml:space="preserve">       </w:t>
      </w:r>
      <w:r w:rsidRPr="00F37193">
        <w:rPr>
          <w:rFonts w:ascii="Tahoma" w:hAnsi="Tahoma" w:cs="Tahoma"/>
          <w:lang w:val="en-US"/>
        </w:rPr>
        <w:t xml:space="preserve"> </w:t>
      </w:r>
      <w:r w:rsidRPr="00F37193">
        <w:rPr>
          <w:rFonts w:ascii="Tahoma" w:hAnsi="Tahoma" w:cs="Tahoma"/>
        </w:rPr>
        <w:t xml:space="preserve"> </w:t>
      </w:r>
      <w:r w:rsidRPr="00F37193">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3.75pt" o:ole="">
            <v:imagedata r:id="rId5" o:title=""/>
          </v:shape>
          <o:OLEObject Type="Embed" ProgID="MSPhotoEd.3" ShapeID="_x0000_i1025" DrawAspect="Content" ObjectID="_1667627726" r:id="rId6"/>
        </w:object>
      </w:r>
    </w:p>
    <w:p w:rsidR="001C3E89" w:rsidRPr="00F37193" w:rsidRDefault="001C3E89" w:rsidP="001C3E89">
      <w:pPr>
        <w:rPr>
          <w:rFonts w:ascii="Tahoma" w:hAnsi="Tahoma" w:cs="Tahoma"/>
          <w:b/>
        </w:rPr>
      </w:pPr>
      <w:r w:rsidRPr="00F37193">
        <w:rPr>
          <w:rFonts w:ascii="Tahoma" w:hAnsi="Tahoma" w:cs="Tahoma"/>
          <w:b/>
        </w:rPr>
        <w:t xml:space="preserve">      ΣΧΟΛΗ ΕΠΙΣΤΗΜΩΝ ΔΙΟΙΚΗΣΗΣ ΚΑΙ ΟΙΚΟΝΟΜΙΑΣ</w:t>
      </w:r>
    </w:p>
    <w:p w:rsidR="001C3E89" w:rsidRPr="00F37193" w:rsidRDefault="001C3E89" w:rsidP="001C3E89">
      <w:pPr>
        <w:rPr>
          <w:b/>
          <w:i/>
          <w:u w:val="single"/>
        </w:rPr>
      </w:pPr>
      <w:r w:rsidRPr="001C3E89">
        <w:rPr>
          <w:rFonts w:ascii="Tahoma" w:hAnsi="Tahoma" w:cs="Tahoma"/>
          <w:b/>
          <w:i/>
        </w:rPr>
        <w:t xml:space="preserve">      </w:t>
      </w:r>
      <w:r w:rsidRPr="005E5E8A">
        <w:rPr>
          <w:rFonts w:ascii="Tahoma" w:hAnsi="Tahoma" w:cs="Tahoma"/>
          <w:b/>
          <w:i/>
        </w:rPr>
        <w:t>23-11-2020</w:t>
      </w:r>
      <w:r w:rsidRPr="00F37193">
        <w:rPr>
          <w:rFonts w:ascii="Tahoma" w:hAnsi="Tahoma" w:cs="Tahoma"/>
          <w:b/>
          <w:i/>
        </w:rPr>
        <w:t xml:space="preserve"> </w:t>
      </w:r>
    </w:p>
    <w:p w:rsidR="001C3E89" w:rsidRPr="005E5E8A" w:rsidRDefault="001C3E89"/>
    <w:p w:rsidR="001C3E89" w:rsidRPr="005E5E8A" w:rsidRDefault="001C3E89"/>
    <w:p w:rsidR="001C3E89" w:rsidRPr="005E5E8A" w:rsidRDefault="001C3E89"/>
    <w:p w:rsidR="001C3E89" w:rsidRDefault="001C3E89" w:rsidP="001C3E89">
      <w:pPr>
        <w:rPr>
          <w:rFonts w:eastAsia="Times New Roman"/>
        </w:rPr>
      </w:pPr>
      <w:r>
        <w:rPr>
          <w:rFonts w:eastAsia="Times New Roman"/>
        </w:rPr>
        <w:t>Αγαπητοί φοιτητές,</w:t>
      </w:r>
      <w:r>
        <w:rPr>
          <w:rFonts w:eastAsia="Times New Roman"/>
        </w:rPr>
        <w:br/>
      </w:r>
      <w:r>
        <w:rPr>
          <w:rFonts w:eastAsia="Times New Roman"/>
        </w:rPr>
        <w:br/>
        <w:t>Η ACM, η μεγαλύτερη εκπαιδευτική και επιστημονική εταιρεία πληροφορικής παγκοσμίως, παρέχει πηγές που προάγουν την πληροφορική ως επιστήμη και επάγγελμα. Η ACM υπηρετεί τον τομέα των υπολογιστών και εξυπηρετεί τα μέλη της με εκδόσεις, συνέδρια και πηγές που αφορούν τον επαγγελματία πληροφορικό.</w:t>
      </w:r>
      <w:r>
        <w:rPr>
          <w:rFonts w:eastAsia="Times New Roman"/>
        </w:rPr>
        <w:br/>
      </w:r>
      <w:r>
        <w:rPr>
          <w:rFonts w:eastAsia="Times New Roman"/>
        </w:rPr>
        <w:br/>
        <w:t>Τώρα η ACM παρέχει σε όλους τους φοιτητές μία δωρεάν ετήσια συνδρομή στις υπηρεσίες της, οι οποίες περιλαμβάνουν πρόσβαση σε ένα μεγάλο πλήθος πηγών που μπορούν να σας βοηθήσουν να διευρύνετε τις γνώσεις σας και να αναπτύξετε τις ικανότητές σας. Οι πηγές αυτές περιλαμβάνουν:</w:t>
      </w:r>
    </w:p>
    <w:p w:rsidR="001C3E89" w:rsidRDefault="001C3E89" w:rsidP="001C3E89">
      <w:pPr>
        <w:numPr>
          <w:ilvl w:val="0"/>
          <w:numId w:val="1"/>
        </w:numPr>
        <w:spacing w:before="100" w:beforeAutospacing="1" w:after="100" w:afterAutospacing="1"/>
        <w:rPr>
          <w:rFonts w:eastAsia="Times New Roman"/>
        </w:rPr>
      </w:pPr>
      <w:r>
        <w:rPr>
          <w:rFonts w:eastAsia="Times New Roman"/>
        </w:rPr>
        <w:t xml:space="preserve">το επιστημονικό περιοδικό </w:t>
      </w:r>
      <w:hyperlink r:id="rId7" w:history="1">
        <w:proofErr w:type="spellStart"/>
        <w:r>
          <w:rPr>
            <w:rStyle w:val="-"/>
            <w:rFonts w:eastAsia="Times New Roman"/>
          </w:rPr>
          <w:t>Communications</w:t>
        </w:r>
        <w:proofErr w:type="spellEnd"/>
        <w:r>
          <w:rPr>
            <w:rStyle w:val="-"/>
            <w:rFonts w:eastAsia="Times New Roman"/>
          </w:rPr>
          <w:t xml:space="preserve"> of the ACM</w:t>
        </w:r>
      </w:hyperlink>
      <w:r>
        <w:rPr>
          <w:rFonts w:eastAsia="Times New Roman"/>
        </w:rPr>
        <w:t xml:space="preserve"> το οποίο δημοσιεύει άρθρα για αναδυόμενες τεχνολογίες, τάσεις της πληροφορικής, ειδήσεις, γνώμες, έρευνα και πρακτικές εφαρμογές.</w:t>
      </w:r>
    </w:p>
    <w:p w:rsidR="001C3E89" w:rsidRDefault="001C3E89" w:rsidP="001C3E89">
      <w:pPr>
        <w:numPr>
          <w:ilvl w:val="0"/>
          <w:numId w:val="1"/>
        </w:numPr>
        <w:spacing w:before="100" w:beforeAutospacing="1" w:after="100" w:afterAutospacing="1"/>
        <w:rPr>
          <w:rFonts w:eastAsia="Times New Roman"/>
        </w:rPr>
      </w:pPr>
      <w:r>
        <w:rPr>
          <w:rFonts w:eastAsia="Times New Roman"/>
        </w:rPr>
        <w:t xml:space="preserve">την έκδοση </w:t>
      </w:r>
      <w:hyperlink r:id="rId8" w:history="1">
        <w:r>
          <w:rPr>
            <w:rStyle w:val="-"/>
            <w:rFonts w:eastAsia="Times New Roman"/>
          </w:rPr>
          <w:t>XRDS</w:t>
        </w:r>
      </w:hyperlink>
      <w:r>
        <w:rPr>
          <w:rFonts w:eastAsia="Times New Roman"/>
        </w:rPr>
        <w:t>, η οποία εκδίδεται για το φοιτητικό κοινό από φοιτητές και περιλαμβάνει ερευνητικά αποτελέσματα, γνώμες, ανακοινώσεις εκδηλώσεων και ευκαιρίες χρηματοδότησης και υποτροφιών</w:t>
      </w:r>
    </w:p>
    <w:p w:rsidR="001C3E89" w:rsidRDefault="001C3E89" w:rsidP="001C3E89">
      <w:pPr>
        <w:numPr>
          <w:ilvl w:val="0"/>
          <w:numId w:val="1"/>
        </w:numPr>
        <w:spacing w:before="100" w:beforeAutospacing="1" w:after="100" w:afterAutospacing="1"/>
        <w:rPr>
          <w:rFonts w:eastAsia="Times New Roman"/>
        </w:rPr>
      </w:pPr>
      <w:r>
        <w:rPr>
          <w:rFonts w:eastAsia="Times New Roman"/>
        </w:rPr>
        <w:t xml:space="preserve">τη συλλογή </w:t>
      </w:r>
      <w:hyperlink r:id="rId9" w:history="1">
        <w:r>
          <w:rPr>
            <w:rStyle w:val="-"/>
            <w:rFonts w:eastAsia="Times New Roman"/>
          </w:rPr>
          <w:t xml:space="preserve">ACM </w:t>
        </w:r>
        <w:proofErr w:type="spellStart"/>
        <w:r>
          <w:rPr>
            <w:rStyle w:val="-"/>
            <w:rFonts w:eastAsia="Times New Roman"/>
          </w:rPr>
          <w:t>TechTalks</w:t>
        </w:r>
        <w:proofErr w:type="spellEnd"/>
      </w:hyperlink>
      <w:r>
        <w:rPr>
          <w:rFonts w:eastAsia="Times New Roman"/>
        </w:rPr>
        <w:t xml:space="preserve"> που αφορά </w:t>
      </w:r>
      <w:proofErr w:type="spellStart"/>
      <w:r>
        <w:rPr>
          <w:rFonts w:eastAsia="Times New Roman"/>
        </w:rPr>
        <w:t>webinars</w:t>
      </w:r>
      <w:proofErr w:type="spellEnd"/>
      <w:r>
        <w:rPr>
          <w:rFonts w:eastAsia="Times New Roman"/>
        </w:rPr>
        <w:t xml:space="preserve"> από διακεκριμένους ομιλητές σε επίκαιρα ζητήματα της πληροφορικής</w:t>
      </w:r>
    </w:p>
    <w:p w:rsidR="001C3E89" w:rsidRDefault="001C3E89" w:rsidP="001C3E89">
      <w:pPr>
        <w:numPr>
          <w:ilvl w:val="0"/>
          <w:numId w:val="1"/>
        </w:numPr>
        <w:spacing w:before="100" w:beforeAutospacing="1" w:after="100" w:afterAutospacing="1"/>
        <w:rPr>
          <w:rFonts w:eastAsia="Times New Roman"/>
        </w:rPr>
      </w:pPr>
      <w:r>
        <w:rPr>
          <w:rFonts w:eastAsia="Times New Roman"/>
        </w:rPr>
        <w:t xml:space="preserve">το </w:t>
      </w:r>
      <w:hyperlink r:id="rId10" w:history="1">
        <w:r>
          <w:rPr>
            <w:rStyle w:val="-"/>
            <w:rFonts w:eastAsia="Times New Roman"/>
          </w:rPr>
          <w:t xml:space="preserve">ACM </w:t>
        </w:r>
        <w:proofErr w:type="spellStart"/>
        <w:r>
          <w:rPr>
            <w:rStyle w:val="-"/>
            <w:rFonts w:eastAsia="Times New Roman"/>
          </w:rPr>
          <w:t>ByteCast</w:t>
        </w:r>
        <w:proofErr w:type="spellEnd"/>
      </w:hyperlink>
      <w:r>
        <w:rPr>
          <w:rFonts w:eastAsia="Times New Roman"/>
        </w:rPr>
        <w:t xml:space="preserve"> - μία συλλογή από διαλόγους με ερευνητές, επαγγελματίες και πρωτοπόρους που βρίσκονται στην τομή της πληροφορικής και του επαγγελματικού στίβου</w:t>
      </w:r>
    </w:p>
    <w:p w:rsidR="001C3E89" w:rsidRDefault="001C3E89" w:rsidP="001C3E89">
      <w:pPr>
        <w:numPr>
          <w:ilvl w:val="0"/>
          <w:numId w:val="1"/>
        </w:numPr>
        <w:spacing w:before="100" w:beforeAutospacing="1" w:after="100" w:afterAutospacing="1"/>
        <w:rPr>
          <w:rFonts w:eastAsia="Times New Roman"/>
        </w:rPr>
      </w:pPr>
      <w:r>
        <w:rPr>
          <w:rFonts w:eastAsia="Times New Roman"/>
        </w:rPr>
        <w:t>και πολλά ακόμη.</w:t>
      </w:r>
    </w:p>
    <w:p w:rsidR="001C3E89" w:rsidRDefault="001C3E89" w:rsidP="001C3E89">
      <w:pPr>
        <w:pStyle w:val="Web"/>
      </w:pPr>
      <w:r>
        <w:t xml:space="preserve">Η εγγραφή είναι δωρεάν και πραγματοποιείται μέσα από τον σύνδεσμο </w:t>
      </w:r>
      <w:hyperlink r:id="rId11" w:history="1">
        <w:r>
          <w:rPr>
            <w:rStyle w:val="-"/>
          </w:rPr>
          <w:t>https://www.acm.org/studentjoin</w:t>
        </w:r>
      </w:hyperlink>
    </w:p>
    <w:p w:rsidR="001C3E89" w:rsidRDefault="001C3E89" w:rsidP="001C3E89">
      <w:pPr>
        <w:spacing w:after="240"/>
        <w:rPr>
          <w:rFonts w:eastAsia="Times New Roman"/>
        </w:rPr>
      </w:pPr>
      <w:r>
        <w:rPr>
          <w:rFonts w:eastAsia="Times New Roman"/>
        </w:rPr>
        <w:t>Κώστας Βασιλάκης</w:t>
      </w:r>
      <w:r>
        <w:rPr>
          <w:rFonts w:eastAsia="Times New Roman"/>
        </w:rPr>
        <w:br/>
        <w:t>Κοσμήτορας Σχολής Οικονομίας και Τεχνολογίας</w:t>
      </w:r>
    </w:p>
    <w:p w:rsidR="001C3E89" w:rsidRPr="001C3E89" w:rsidRDefault="001C3E89"/>
    <w:sectPr w:rsidR="001C3E89" w:rsidRPr="001C3E89" w:rsidSect="004B16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176C7"/>
    <w:multiLevelType w:val="multilevel"/>
    <w:tmpl w:val="301AD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E89"/>
    <w:rsid w:val="001C3E89"/>
    <w:rsid w:val="004B16BE"/>
    <w:rsid w:val="005E5E8A"/>
    <w:rsid w:val="00881E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E8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C3E89"/>
    <w:rPr>
      <w:color w:val="0000FF"/>
      <w:u w:val="single"/>
    </w:rPr>
  </w:style>
  <w:style w:type="paragraph" w:styleId="Web">
    <w:name w:val="Normal (Web)"/>
    <w:basedOn w:val="a"/>
    <w:uiPriority w:val="99"/>
    <w:semiHidden/>
    <w:unhideWhenUsed/>
    <w:rsid w:val="001C3E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14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nge.hosting.lsoft.com/trk/click?ref=znwrbbrs9_6-277c2x3258d8x02288&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ange.hosting.lsoft.com/trk/click?ref=znwrbbrs9_6-277c2x312714x02288&a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acm.org/studentjoin" TargetMode="External"/><Relationship Id="rId5" Type="http://schemas.openxmlformats.org/officeDocument/2006/relationships/image" Target="media/image1.png"/><Relationship Id="rId10" Type="http://schemas.openxmlformats.org/officeDocument/2006/relationships/hyperlink" Target="https://orange.hosting.lsoft.com/trk/click?ref=znwrbbrs9_6-277c2x3258dbx02288&amp;" TargetMode="External"/><Relationship Id="rId4" Type="http://schemas.openxmlformats.org/officeDocument/2006/relationships/webSettings" Target="webSettings.xml"/><Relationship Id="rId9" Type="http://schemas.openxmlformats.org/officeDocument/2006/relationships/hyperlink" Target="https://orange.hosting.lsoft.com/trk/click?ref=znwrbbrs9_6-277c2x3258dax02288&am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1654</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dc:creator>
  <cp:keywords/>
  <dc:description/>
  <cp:lastModifiedBy>Gian</cp:lastModifiedBy>
  <cp:revision>4</cp:revision>
  <dcterms:created xsi:type="dcterms:W3CDTF">2020-11-23T07:08:00Z</dcterms:created>
  <dcterms:modified xsi:type="dcterms:W3CDTF">2020-11-23T07:09:00Z</dcterms:modified>
</cp:coreProperties>
</file>