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C2" w:rsidRPr="00901AC2" w:rsidRDefault="00901AC2" w:rsidP="00901AC2">
      <w:pPr>
        <w:shd w:val="clear" w:color="auto" w:fill="444444"/>
        <w:spacing w:after="0" w:line="240" w:lineRule="auto"/>
        <w:textAlignment w:val="baseline"/>
        <w:rPr>
          <w:rFonts w:ascii="Verdana" w:eastAsia="Times New Roman" w:hAnsi="Verdana" w:cs="Times New Roman"/>
          <w:color w:val="000000"/>
          <w:sz w:val="18"/>
          <w:szCs w:val="18"/>
          <w:lang w:eastAsia="el-GR"/>
        </w:rPr>
      </w:pPr>
    </w:p>
    <w:p w:rsidR="00975619" w:rsidRDefault="00901AC2">
      <w:r w:rsidRPr="00901AC2">
        <w:rPr>
          <w:rFonts w:ascii="Verdana" w:eastAsia="Times New Roman" w:hAnsi="Verdana" w:cs="Times New Roman"/>
          <w:noProof/>
          <w:color w:val="000000"/>
          <w:sz w:val="18"/>
          <w:szCs w:val="18"/>
          <w:bdr w:val="none" w:sz="0" w:space="0" w:color="auto" w:frame="1"/>
          <w:lang w:eastAsia="el-GR"/>
        </w:rPr>
        <w:drawing>
          <wp:anchor distT="0" distB="0" distL="114300" distR="114300" simplePos="0" relativeHeight="251662336" behindDoc="0" locked="0" layoutInCell="1" allowOverlap="1" wp14:anchorId="6C52B955" wp14:editId="3C9CEFD5">
            <wp:simplePos x="0" y="0"/>
            <wp:positionH relativeFrom="column">
              <wp:posOffset>0</wp:posOffset>
            </wp:positionH>
            <wp:positionV relativeFrom="paragraph">
              <wp:posOffset>85090</wp:posOffset>
            </wp:positionV>
            <wp:extent cx="2190750" cy="504825"/>
            <wp:effectExtent l="0" t="0" r="0" b="9525"/>
            <wp:wrapSquare wrapText="bothSides"/>
            <wp:docPr id="2" name="Εικόνα 2" descr="Hom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5"/>
                    </pic:cNvPr>
                    <pic:cNvPicPr>
                      <a:picLocks noChangeAspect="1" noChangeArrowheads="1"/>
                    </pic:cNvPicPr>
                  </pic:nvPicPr>
                  <pic:blipFill>
                    <a:blip r:embed="rId6">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90750" cy="504825"/>
                    </a:xfrm>
                    <a:prstGeom prst="rect">
                      <a:avLst/>
                    </a:prstGeom>
                    <a:noFill/>
                    <a:ln>
                      <a:noFill/>
                    </a:ln>
                  </pic:spPr>
                </pic:pic>
              </a:graphicData>
            </a:graphic>
          </wp:anchor>
        </w:drawing>
      </w:r>
    </w:p>
    <w:p w:rsidR="00901AC2" w:rsidRDefault="00901AC2"/>
    <w:p w:rsidR="00901AC2" w:rsidRDefault="00901AC2">
      <w:r w:rsidRPr="00901AC2">
        <w:rPr>
          <w:rFonts w:ascii="Verdana" w:eastAsia="Times New Roman" w:hAnsi="Verdana" w:cs="Times New Roman"/>
          <w:noProof/>
          <w:color w:val="000000"/>
          <w:sz w:val="18"/>
          <w:szCs w:val="18"/>
          <w:lang w:eastAsia="el-GR"/>
        </w:rPr>
        <w:drawing>
          <wp:anchor distT="0" distB="0" distL="114300" distR="114300" simplePos="0" relativeHeight="251660288" behindDoc="0" locked="0" layoutInCell="1" allowOverlap="1" wp14:anchorId="20277D48" wp14:editId="25FDEB48">
            <wp:simplePos x="0" y="0"/>
            <wp:positionH relativeFrom="column">
              <wp:posOffset>0</wp:posOffset>
            </wp:positionH>
            <wp:positionV relativeFrom="paragraph">
              <wp:posOffset>199390</wp:posOffset>
            </wp:positionV>
            <wp:extent cx="3514725" cy="714375"/>
            <wp:effectExtent l="114300" t="114300" r="104775" b="142875"/>
            <wp:wrapSquare wrapText="bothSides"/>
            <wp:docPr id="1" name="Εικόνα 1" descr="Μονάδα Καινοτομίας &amp; Επιχειρηματικότητ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Μονάδα Καινοτομίας &amp; Επιχειρηματικότητα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4725" cy="7143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901AC2" w:rsidRDefault="00901AC2"/>
    <w:p w:rsidR="00901AC2" w:rsidRDefault="00901AC2"/>
    <w:p w:rsidR="00901AC2" w:rsidRDefault="00901AC2"/>
    <w:p w:rsidR="00901AC2" w:rsidRDefault="00901AC2"/>
    <w:p w:rsidR="00901AC2" w:rsidRDefault="00901AC2" w:rsidP="00901AC2">
      <w:pPr>
        <w:jc w:val="right"/>
        <w:rPr>
          <w:sz w:val="28"/>
          <w:szCs w:val="28"/>
        </w:rPr>
      </w:pPr>
      <w:r>
        <w:rPr>
          <w:sz w:val="28"/>
          <w:szCs w:val="28"/>
          <w:lang w:val="en-US"/>
        </w:rPr>
        <w:t>T</w:t>
      </w:r>
      <w:proofErr w:type="spellStart"/>
      <w:r>
        <w:rPr>
          <w:sz w:val="28"/>
          <w:szCs w:val="28"/>
        </w:rPr>
        <w:t>ρίπολη</w:t>
      </w:r>
      <w:proofErr w:type="spellEnd"/>
      <w:r>
        <w:rPr>
          <w:sz w:val="28"/>
          <w:szCs w:val="28"/>
        </w:rPr>
        <w:t>, 2/12/2021</w:t>
      </w:r>
    </w:p>
    <w:p w:rsidR="001127A8" w:rsidRPr="008F7D60" w:rsidRDefault="008F7D60" w:rsidP="001127A8">
      <w:pPr>
        <w:jc w:val="center"/>
        <w:rPr>
          <w:b/>
          <w:sz w:val="40"/>
          <w:szCs w:val="40"/>
          <w:u w:val="single"/>
        </w:rPr>
      </w:pPr>
      <w:r w:rsidRPr="008F7D60">
        <w:rPr>
          <w:b/>
          <w:sz w:val="40"/>
          <w:szCs w:val="40"/>
          <w:u w:val="single"/>
        </w:rPr>
        <w:t>ΔΕΛΤΙΟ ΤΥΠΟΥ</w:t>
      </w:r>
    </w:p>
    <w:p w:rsidR="001127A8" w:rsidRPr="001127A8" w:rsidRDefault="001127A8" w:rsidP="001127A8">
      <w:pPr>
        <w:jc w:val="center"/>
        <w:rPr>
          <w:b/>
          <w:sz w:val="32"/>
          <w:szCs w:val="32"/>
        </w:rPr>
      </w:pPr>
      <w:r w:rsidRPr="001127A8">
        <w:rPr>
          <w:b/>
          <w:sz w:val="32"/>
          <w:szCs w:val="32"/>
        </w:rPr>
        <w:t xml:space="preserve">Τετραήμερο Σεμινάριο Επιχειρηματικότητας και Καινοτομίας </w:t>
      </w:r>
    </w:p>
    <w:p w:rsidR="00901AC2" w:rsidRPr="001127A8" w:rsidRDefault="00901AC2" w:rsidP="00901AC2">
      <w:pPr>
        <w:jc w:val="both"/>
        <w:rPr>
          <w:b/>
          <w:sz w:val="32"/>
          <w:szCs w:val="32"/>
        </w:rPr>
      </w:pPr>
    </w:p>
    <w:p w:rsidR="00901AC2" w:rsidRDefault="00901AC2" w:rsidP="00901AC2">
      <w:pPr>
        <w:jc w:val="both"/>
        <w:rPr>
          <w:rFonts w:ascii="Calibri" w:eastAsia="Calibri" w:hAnsi="Calibri" w:cs="Calibri"/>
          <w:sz w:val="28"/>
          <w:szCs w:val="28"/>
        </w:rPr>
      </w:pPr>
      <w:r>
        <w:rPr>
          <w:sz w:val="28"/>
          <w:szCs w:val="28"/>
        </w:rPr>
        <w:t xml:space="preserve">Ολοκληρώθηκε το </w:t>
      </w:r>
      <w:r w:rsidRPr="00D732F3">
        <w:rPr>
          <w:b/>
          <w:i/>
          <w:sz w:val="28"/>
          <w:szCs w:val="28"/>
        </w:rPr>
        <w:t xml:space="preserve">4ημερο Σεμινάριο </w:t>
      </w:r>
      <w:r w:rsidRPr="00D732F3">
        <w:rPr>
          <w:b/>
          <w:i/>
          <w:sz w:val="28"/>
          <w:szCs w:val="28"/>
          <w:lang w:val="en-US"/>
        </w:rPr>
        <w:t>BE</w:t>
      </w:r>
      <w:r w:rsidRPr="00D732F3">
        <w:rPr>
          <w:b/>
          <w:i/>
          <w:sz w:val="28"/>
          <w:szCs w:val="28"/>
        </w:rPr>
        <w:t xml:space="preserve"> </w:t>
      </w:r>
      <w:r w:rsidRPr="00D732F3">
        <w:rPr>
          <w:b/>
          <w:i/>
          <w:sz w:val="28"/>
          <w:szCs w:val="28"/>
          <w:lang w:val="en-US"/>
        </w:rPr>
        <w:t>YOUR</w:t>
      </w:r>
      <w:r w:rsidRPr="00D732F3">
        <w:rPr>
          <w:b/>
          <w:i/>
          <w:sz w:val="28"/>
          <w:szCs w:val="28"/>
        </w:rPr>
        <w:t xml:space="preserve"> </w:t>
      </w:r>
      <w:r w:rsidRPr="00D732F3">
        <w:rPr>
          <w:b/>
          <w:i/>
          <w:sz w:val="28"/>
          <w:szCs w:val="28"/>
          <w:lang w:val="en-US"/>
        </w:rPr>
        <w:t>OWN</w:t>
      </w:r>
      <w:r w:rsidRPr="00D732F3">
        <w:rPr>
          <w:b/>
          <w:i/>
          <w:sz w:val="28"/>
          <w:szCs w:val="28"/>
        </w:rPr>
        <w:t xml:space="preserve"> </w:t>
      </w:r>
      <w:r w:rsidRPr="00D732F3">
        <w:rPr>
          <w:b/>
          <w:i/>
          <w:sz w:val="28"/>
          <w:szCs w:val="28"/>
          <w:lang w:val="en-US"/>
        </w:rPr>
        <w:t>BOSS</w:t>
      </w:r>
      <w:r w:rsidRPr="00D732F3">
        <w:rPr>
          <w:b/>
          <w:i/>
          <w:sz w:val="28"/>
          <w:szCs w:val="28"/>
        </w:rPr>
        <w:t xml:space="preserve"> (</w:t>
      </w:r>
      <w:r w:rsidRPr="00D732F3">
        <w:rPr>
          <w:b/>
          <w:i/>
          <w:sz w:val="28"/>
          <w:szCs w:val="28"/>
          <w:lang w:val="en-US"/>
        </w:rPr>
        <w:t>BYOB</w:t>
      </w:r>
      <w:r w:rsidRPr="00D732F3">
        <w:rPr>
          <w:b/>
          <w:i/>
          <w:sz w:val="28"/>
          <w:szCs w:val="28"/>
        </w:rPr>
        <w:t>)</w:t>
      </w:r>
      <w:r w:rsidRPr="00901AC2">
        <w:rPr>
          <w:sz w:val="28"/>
          <w:szCs w:val="28"/>
        </w:rPr>
        <w:t xml:space="preserve"> </w:t>
      </w:r>
      <w:r w:rsidR="00D732F3">
        <w:rPr>
          <w:sz w:val="28"/>
          <w:szCs w:val="28"/>
        </w:rPr>
        <w:t xml:space="preserve">που διοργάνωσε το </w:t>
      </w:r>
      <w:r w:rsidR="00D732F3">
        <w:rPr>
          <w:sz w:val="28"/>
          <w:szCs w:val="28"/>
          <w:lang w:val="en-US"/>
        </w:rPr>
        <w:t>CORALLIA</w:t>
      </w:r>
      <w:r w:rsidR="00D732F3" w:rsidRPr="00D732F3">
        <w:rPr>
          <w:sz w:val="28"/>
          <w:szCs w:val="28"/>
        </w:rPr>
        <w:t xml:space="preserve"> </w:t>
      </w:r>
      <w:r w:rsidR="00D732F3">
        <w:rPr>
          <w:sz w:val="28"/>
          <w:szCs w:val="28"/>
        </w:rPr>
        <w:t>με σκοπό να εκπαιδεύσει φοιτητές-</w:t>
      </w:r>
      <w:proofErr w:type="spellStart"/>
      <w:r w:rsidR="00D732F3">
        <w:rPr>
          <w:sz w:val="28"/>
          <w:szCs w:val="28"/>
        </w:rPr>
        <w:t>τριες</w:t>
      </w:r>
      <w:proofErr w:type="spellEnd"/>
      <w:r w:rsidR="00D732F3">
        <w:rPr>
          <w:sz w:val="28"/>
          <w:szCs w:val="28"/>
        </w:rPr>
        <w:t xml:space="preserve"> των Ελληνικών ΑΕΙ σε θέματα επιχειρηματικότητας και καινοτομίας. </w:t>
      </w:r>
      <w:r w:rsidR="00D732F3" w:rsidRPr="00D732F3">
        <w:rPr>
          <w:sz w:val="28"/>
          <w:szCs w:val="28"/>
        </w:rPr>
        <w:t xml:space="preserve"> </w:t>
      </w:r>
      <w:r w:rsidR="00D732F3" w:rsidRPr="00D732F3">
        <w:rPr>
          <w:rFonts w:ascii="Calibri" w:eastAsia="Calibri" w:hAnsi="Calibri" w:cs="Calibri"/>
          <w:sz w:val="28"/>
          <w:szCs w:val="28"/>
        </w:rPr>
        <w:t xml:space="preserve">Το </w:t>
      </w:r>
      <w:r w:rsidR="00D732F3" w:rsidRPr="00D732F3">
        <w:rPr>
          <w:rFonts w:ascii="Calibri" w:eastAsia="Calibri" w:hAnsi="Calibri" w:cs="Calibri"/>
          <w:b/>
          <w:i/>
          <w:sz w:val="28"/>
          <w:szCs w:val="28"/>
        </w:rPr>
        <w:t>Corallia</w:t>
      </w:r>
      <w:r w:rsidR="00D732F3" w:rsidRPr="00D732F3">
        <w:rPr>
          <w:rFonts w:ascii="Calibri" w:eastAsia="Calibri" w:hAnsi="Calibri" w:cs="Calibri"/>
          <w:i/>
          <w:sz w:val="28"/>
          <w:szCs w:val="28"/>
        </w:rPr>
        <w:t xml:space="preserve"> </w:t>
      </w:r>
      <w:r w:rsidR="00D732F3" w:rsidRPr="00D732F3">
        <w:rPr>
          <w:rFonts w:ascii="Calibri" w:eastAsia="Calibri" w:hAnsi="Calibri" w:cs="Calibri"/>
          <w:sz w:val="28"/>
          <w:szCs w:val="28"/>
        </w:rPr>
        <w:t>είναι Μονάδα του Ερευνητικού Κέντρου Αθηνά που τελεί υπό την αιγίδα της ΓΓΕΚ του Υπουργείου Ανάπτυξης και Επενδύσεων και αποτελεί μη κερδοσκοπικό ΝΠΙΔ που επιτελεί κοινωφελείς αναπτυξιακούς σκοπούς. Το Corallia συστάθηκε το 2005 έχοντας ως όραμα μια Ελλάδα στην οποία «οι επιστήμες, η καινοτομία, η επιχειρηματικότητα και ο πολιτισμός θα ανθίσουν» και ειδικότερους στόχους τη διάδοση της κουλτούρας της «Χαράς της Δημιουργίας» και την ανάπτυξη υπηρεσιών και προϊόντων «</w:t>
      </w:r>
      <w:proofErr w:type="spellStart"/>
      <w:r w:rsidR="00D732F3" w:rsidRPr="00D732F3">
        <w:rPr>
          <w:rFonts w:ascii="Calibri" w:eastAsia="Calibri" w:hAnsi="Calibri" w:cs="Calibri"/>
          <w:sz w:val="28"/>
          <w:szCs w:val="28"/>
        </w:rPr>
        <w:t>Innovation</w:t>
      </w:r>
      <w:proofErr w:type="spellEnd"/>
      <w:r w:rsidR="00D732F3" w:rsidRPr="00D732F3">
        <w:rPr>
          <w:rFonts w:ascii="Calibri" w:eastAsia="Calibri" w:hAnsi="Calibri" w:cs="Calibri"/>
          <w:sz w:val="28"/>
          <w:szCs w:val="28"/>
        </w:rPr>
        <w:t xml:space="preserve"> </w:t>
      </w:r>
      <w:proofErr w:type="spellStart"/>
      <w:r w:rsidR="00D732F3" w:rsidRPr="00D732F3">
        <w:rPr>
          <w:rFonts w:ascii="Calibri" w:eastAsia="Calibri" w:hAnsi="Calibri" w:cs="Calibri"/>
          <w:sz w:val="28"/>
          <w:szCs w:val="28"/>
        </w:rPr>
        <w:t>Made</w:t>
      </w:r>
      <w:proofErr w:type="spellEnd"/>
      <w:r w:rsidR="00D732F3" w:rsidRPr="00D732F3">
        <w:rPr>
          <w:rFonts w:ascii="Calibri" w:eastAsia="Calibri" w:hAnsi="Calibri" w:cs="Calibri"/>
          <w:sz w:val="28"/>
          <w:szCs w:val="28"/>
        </w:rPr>
        <w:t xml:space="preserve"> in </w:t>
      </w:r>
      <w:proofErr w:type="spellStart"/>
      <w:r w:rsidR="00D732F3" w:rsidRPr="00D732F3">
        <w:rPr>
          <w:rFonts w:ascii="Calibri" w:eastAsia="Calibri" w:hAnsi="Calibri" w:cs="Calibri"/>
          <w:sz w:val="28"/>
          <w:szCs w:val="28"/>
        </w:rPr>
        <w:t>Greece</w:t>
      </w:r>
      <w:proofErr w:type="spellEnd"/>
      <w:r w:rsidR="00D732F3" w:rsidRPr="00D732F3">
        <w:rPr>
          <w:rFonts w:ascii="Calibri" w:eastAsia="Calibri" w:hAnsi="Calibri" w:cs="Calibri"/>
          <w:sz w:val="28"/>
          <w:szCs w:val="28"/>
        </w:rPr>
        <w:t>».</w:t>
      </w:r>
    </w:p>
    <w:p w:rsidR="00D732F3" w:rsidRDefault="00D732F3" w:rsidP="00901AC2">
      <w:pPr>
        <w:jc w:val="both"/>
        <w:rPr>
          <w:rFonts w:ascii="Calibri" w:eastAsia="Calibri" w:hAnsi="Calibri" w:cs="Calibri"/>
          <w:sz w:val="28"/>
          <w:szCs w:val="28"/>
        </w:rPr>
      </w:pPr>
      <w:r>
        <w:rPr>
          <w:rFonts w:ascii="Calibri" w:eastAsia="Calibri" w:hAnsi="Calibri" w:cs="Calibri"/>
          <w:sz w:val="28"/>
          <w:szCs w:val="28"/>
        </w:rPr>
        <w:t xml:space="preserve">Οι </w:t>
      </w:r>
      <w:r w:rsidR="00FC7292">
        <w:rPr>
          <w:rFonts w:ascii="Calibri" w:eastAsia="Calibri" w:hAnsi="Calibri" w:cs="Calibri"/>
          <w:sz w:val="28"/>
          <w:szCs w:val="28"/>
        </w:rPr>
        <w:t xml:space="preserve">κυριότερες </w:t>
      </w:r>
      <w:r>
        <w:rPr>
          <w:rFonts w:ascii="Calibri" w:eastAsia="Calibri" w:hAnsi="Calibri" w:cs="Calibri"/>
          <w:sz w:val="28"/>
          <w:szCs w:val="28"/>
        </w:rPr>
        <w:t>εισηγήσεις στο Σεμινάριο αυτό</w:t>
      </w:r>
      <w:r w:rsidR="001127A8">
        <w:rPr>
          <w:rFonts w:ascii="Calibri" w:eastAsia="Calibri" w:hAnsi="Calibri" w:cs="Calibri"/>
          <w:sz w:val="28"/>
          <w:szCs w:val="28"/>
        </w:rPr>
        <w:t xml:space="preserve"> </w:t>
      </w:r>
      <w:proofErr w:type="spellStart"/>
      <w:r w:rsidR="001127A8">
        <w:rPr>
          <w:rFonts w:ascii="Calibri" w:eastAsia="Calibri" w:hAnsi="Calibri" w:cs="Calibri"/>
          <w:sz w:val="28"/>
          <w:szCs w:val="28"/>
        </w:rPr>
        <w:t>περιελάμβαναν</w:t>
      </w:r>
      <w:proofErr w:type="spellEnd"/>
      <w:r w:rsidR="001127A8">
        <w:rPr>
          <w:rFonts w:ascii="Calibri" w:eastAsia="Calibri" w:hAnsi="Calibri" w:cs="Calibri"/>
          <w:sz w:val="28"/>
          <w:szCs w:val="28"/>
        </w:rPr>
        <w:t xml:space="preserve"> την παρακά</w:t>
      </w:r>
      <w:r>
        <w:rPr>
          <w:rFonts w:ascii="Calibri" w:eastAsia="Calibri" w:hAnsi="Calibri" w:cs="Calibri"/>
          <w:sz w:val="28"/>
          <w:szCs w:val="28"/>
        </w:rPr>
        <w:t>τω θεματολογία</w:t>
      </w:r>
      <w:r w:rsidR="001127A8">
        <w:rPr>
          <w:rFonts w:ascii="Calibri" w:eastAsia="Calibri" w:hAnsi="Calibri" w:cs="Calibri"/>
          <w:sz w:val="28"/>
          <w:szCs w:val="28"/>
        </w:rPr>
        <w:t xml:space="preserve"> και πραγματοποιήθηκαν από επιχειρηματίες ή έμπειρα στελέχη της αγοράς</w:t>
      </w:r>
      <w:r>
        <w:rPr>
          <w:rFonts w:ascii="Calibri" w:eastAsia="Calibri" w:hAnsi="Calibri" w:cs="Calibri"/>
          <w:sz w:val="28"/>
          <w:szCs w:val="28"/>
        </w:rPr>
        <w:t>:</w:t>
      </w:r>
    </w:p>
    <w:p w:rsidR="00D732F3" w:rsidRPr="00FC7292" w:rsidRDefault="00D732F3" w:rsidP="00FC7292">
      <w:pPr>
        <w:pStyle w:val="a3"/>
        <w:numPr>
          <w:ilvl w:val="0"/>
          <w:numId w:val="1"/>
        </w:numPr>
        <w:jc w:val="both"/>
        <w:rPr>
          <w:rFonts w:ascii="Calibri" w:eastAsia="Calibri" w:hAnsi="Calibri" w:cs="Calibri"/>
          <w:sz w:val="28"/>
          <w:szCs w:val="28"/>
        </w:rPr>
      </w:pPr>
      <w:r w:rsidRPr="00FC7292">
        <w:rPr>
          <w:rFonts w:ascii="Calibri" w:eastAsia="Calibri" w:hAnsi="Calibri" w:cs="Calibri"/>
          <w:sz w:val="28"/>
          <w:szCs w:val="28"/>
        </w:rPr>
        <w:t>Βασικές έννοιες και αρχές της επιχειρηματικότητας και καινοτομίας.</w:t>
      </w:r>
    </w:p>
    <w:p w:rsidR="00D732F3" w:rsidRPr="00FC7292" w:rsidRDefault="00D732F3" w:rsidP="00FC7292">
      <w:pPr>
        <w:pStyle w:val="a3"/>
        <w:numPr>
          <w:ilvl w:val="0"/>
          <w:numId w:val="1"/>
        </w:numPr>
        <w:jc w:val="both"/>
        <w:rPr>
          <w:rFonts w:ascii="Calibri" w:eastAsia="Calibri" w:hAnsi="Calibri" w:cs="Calibri"/>
          <w:sz w:val="28"/>
          <w:szCs w:val="28"/>
        </w:rPr>
      </w:pPr>
      <w:r w:rsidRPr="00FC7292">
        <w:rPr>
          <w:rFonts w:ascii="Calibri" w:eastAsia="Calibri" w:hAnsi="Calibri" w:cs="Calibri"/>
          <w:sz w:val="28"/>
          <w:szCs w:val="28"/>
        </w:rPr>
        <w:t xml:space="preserve">Επιχειρηματικό Σχέδιο </w:t>
      </w:r>
      <w:r w:rsidR="00FC7292" w:rsidRPr="00FC7292">
        <w:rPr>
          <w:rFonts w:ascii="Calibri" w:eastAsia="Calibri" w:hAnsi="Calibri" w:cs="Calibri"/>
          <w:sz w:val="28"/>
          <w:szCs w:val="28"/>
        </w:rPr>
        <w:t xml:space="preserve"> για επιχειρήσεις</w:t>
      </w:r>
      <w:r w:rsidR="00CE391D" w:rsidRPr="00CE391D">
        <w:rPr>
          <w:rFonts w:ascii="Calibri" w:eastAsia="Calibri" w:hAnsi="Calibri" w:cs="Calibri"/>
          <w:sz w:val="28"/>
          <w:szCs w:val="28"/>
        </w:rPr>
        <w:t xml:space="preserve"> – </w:t>
      </w:r>
      <w:r w:rsidR="00CE391D">
        <w:rPr>
          <w:rFonts w:ascii="Calibri" w:eastAsia="Calibri" w:hAnsi="Calibri" w:cs="Calibri"/>
          <w:sz w:val="28"/>
          <w:szCs w:val="28"/>
          <w:lang w:val="en-US"/>
        </w:rPr>
        <w:t>SWOT</w:t>
      </w:r>
      <w:r w:rsidR="00CE391D" w:rsidRPr="00CE391D">
        <w:rPr>
          <w:rFonts w:ascii="Calibri" w:eastAsia="Calibri" w:hAnsi="Calibri" w:cs="Calibri"/>
          <w:sz w:val="28"/>
          <w:szCs w:val="28"/>
        </w:rPr>
        <w:t xml:space="preserve"> </w:t>
      </w:r>
      <w:r w:rsidR="00CE391D">
        <w:rPr>
          <w:rFonts w:ascii="Calibri" w:eastAsia="Calibri" w:hAnsi="Calibri" w:cs="Calibri"/>
          <w:sz w:val="28"/>
          <w:szCs w:val="28"/>
          <w:lang w:val="en-US"/>
        </w:rPr>
        <w:t>analysis</w:t>
      </w:r>
      <w:r w:rsidR="00CE391D" w:rsidRPr="00CE391D">
        <w:rPr>
          <w:rFonts w:ascii="Calibri" w:eastAsia="Calibri" w:hAnsi="Calibri" w:cs="Calibri"/>
          <w:sz w:val="28"/>
          <w:szCs w:val="28"/>
        </w:rPr>
        <w:t xml:space="preserve"> </w:t>
      </w:r>
      <w:r w:rsidR="00CE391D">
        <w:rPr>
          <w:rFonts w:ascii="Calibri" w:eastAsia="Calibri" w:hAnsi="Calibri" w:cs="Calibri"/>
          <w:sz w:val="28"/>
          <w:szCs w:val="28"/>
        </w:rPr>
        <w:t>και άλλες τεχνικές</w:t>
      </w:r>
    </w:p>
    <w:p w:rsidR="00FC7292" w:rsidRPr="00FC7292" w:rsidRDefault="00FC7292" w:rsidP="00FC7292">
      <w:pPr>
        <w:pStyle w:val="a3"/>
        <w:numPr>
          <w:ilvl w:val="0"/>
          <w:numId w:val="1"/>
        </w:numPr>
        <w:jc w:val="both"/>
        <w:rPr>
          <w:rFonts w:ascii="Calibri" w:eastAsia="Calibri" w:hAnsi="Calibri" w:cs="Calibri"/>
          <w:sz w:val="28"/>
          <w:szCs w:val="28"/>
        </w:rPr>
      </w:pPr>
      <w:proofErr w:type="spellStart"/>
      <w:r w:rsidRPr="00FC7292">
        <w:rPr>
          <w:rFonts w:ascii="Calibri" w:eastAsia="Calibri" w:hAnsi="Calibri" w:cs="Calibri"/>
          <w:sz w:val="28"/>
          <w:szCs w:val="28"/>
        </w:rPr>
        <w:t>Οργανωσιακή</w:t>
      </w:r>
      <w:proofErr w:type="spellEnd"/>
      <w:r w:rsidRPr="00FC7292">
        <w:rPr>
          <w:rFonts w:ascii="Calibri" w:eastAsia="Calibri" w:hAnsi="Calibri" w:cs="Calibri"/>
          <w:sz w:val="28"/>
          <w:szCs w:val="28"/>
        </w:rPr>
        <w:t xml:space="preserve"> Συμπεριφορά και Ψυχολογία</w:t>
      </w:r>
    </w:p>
    <w:p w:rsidR="00FC7292" w:rsidRPr="00FC7292" w:rsidRDefault="00FC7292" w:rsidP="00FC7292">
      <w:pPr>
        <w:pStyle w:val="a3"/>
        <w:numPr>
          <w:ilvl w:val="0"/>
          <w:numId w:val="1"/>
        </w:numPr>
        <w:jc w:val="both"/>
        <w:rPr>
          <w:rFonts w:ascii="Calibri" w:eastAsia="Calibri" w:hAnsi="Calibri" w:cs="Calibri"/>
          <w:sz w:val="28"/>
          <w:szCs w:val="28"/>
        </w:rPr>
      </w:pPr>
      <w:r w:rsidRPr="00FC7292">
        <w:rPr>
          <w:rFonts w:ascii="Calibri" w:eastAsia="Calibri" w:hAnsi="Calibri" w:cs="Calibri"/>
          <w:sz w:val="28"/>
          <w:szCs w:val="28"/>
        </w:rPr>
        <w:t>Μάρκετινγκ και Πωλήσεις</w:t>
      </w:r>
    </w:p>
    <w:p w:rsidR="00FC7292" w:rsidRDefault="00FC7292" w:rsidP="00FC7292">
      <w:pPr>
        <w:pStyle w:val="a3"/>
        <w:numPr>
          <w:ilvl w:val="0"/>
          <w:numId w:val="1"/>
        </w:numPr>
        <w:jc w:val="both"/>
        <w:rPr>
          <w:rFonts w:ascii="Calibri" w:eastAsia="Calibri" w:hAnsi="Calibri" w:cs="Calibri"/>
          <w:sz w:val="28"/>
          <w:szCs w:val="28"/>
        </w:rPr>
      </w:pPr>
      <w:r w:rsidRPr="00FC7292">
        <w:rPr>
          <w:rFonts w:ascii="Calibri" w:eastAsia="Calibri" w:hAnsi="Calibri" w:cs="Calibri"/>
          <w:sz w:val="28"/>
          <w:szCs w:val="28"/>
        </w:rPr>
        <w:t>Οικονομική Διαχείριση και Λογιστικά Πρότυπα</w:t>
      </w:r>
    </w:p>
    <w:p w:rsidR="00CE391D" w:rsidRDefault="00CE391D" w:rsidP="00FC7292">
      <w:pPr>
        <w:pStyle w:val="a3"/>
        <w:numPr>
          <w:ilvl w:val="0"/>
          <w:numId w:val="1"/>
        </w:numPr>
        <w:jc w:val="both"/>
        <w:rPr>
          <w:rFonts w:ascii="Calibri" w:eastAsia="Calibri" w:hAnsi="Calibri" w:cs="Calibri"/>
          <w:sz w:val="28"/>
          <w:szCs w:val="28"/>
        </w:rPr>
      </w:pPr>
      <w:r>
        <w:rPr>
          <w:rFonts w:ascii="Calibri" w:eastAsia="Calibri" w:hAnsi="Calibri" w:cs="Calibri"/>
          <w:sz w:val="28"/>
          <w:szCs w:val="28"/>
        </w:rPr>
        <w:lastRenderedPageBreak/>
        <w:t>Φορολογικές και Ασφαλιστικές υποχρεώσεις</w:t>
      </w:r>
    </w:p>
    <w:p w:rsidR="00CE391D" w:rsidRPr="00FC7292" w:rsidRDefault="00CE391D" w:rsidP="00FC7292">
      <w:pPr>
        <w:pStyle w:val="a3"/>
        <w:numPr>
          <w:ilvl w:val="0"/>
          <w:numId w:val="1"/>
        </w:numPr>
        <w:jc w:val="both"/>
        <w:rPr>
          <w:rFonts w:ascii="Calibri" w:eastAsia="Calibri" w:hAnsi="Calibri" w:cs="Calibri"/>
          <w:sz w:val="28"/>
          <w:szCs w:val="28"/>
        </w:rPr>
      </w:pPr>
      <w:r>
        <w:rPr>
          <w:rFonts w:ascii="Calibri" w:eastAsia="Calibri" w:hAnsi="Calibri" w:cs="Calibri"/>
          <w:sz w:val="28"/>
          <w:szCs w:val="28"/>
        </w:rPr>
        <w:t xml:space="preserve">Επιχειρηματικό Μοντέλο </w:t>
      </w:r>
      <w:proofErr w:type="spellStart"/>
      <w:r>
        <w:rPr>
          <w:rFonts w:ascii="Calibri" w:eastAsia="Calibri" w:hAnsi="Calibri" w:cs="Calibri"/>
          <w:sz w:val="28"/>
          <w:szCs w:val="28"/>
          <w:lang w:val="en-US"/>
        </w:rPr>
        <w:t>Camvas</w:t>
      </w:r>
      <w:proofErr w:type="spellEnd"/>
    </w:p>
    <w:p w:rsidR="00D732F3" w:rsidRPr="00D732F3" w:rsidRDefault="00D732F3" w:rsidP="00901AC2">
      <w:pPr>
        <w:jc w:val="both"/>
        <w:rPr>
          <w:rFonts w:ascii="Calibri" w:eastAsia="Calibri" w:hAnsi="Calibri" w:cs="Calibri"/>
          <w:b/>
          <w:i/>
          <w:sz w:val="28"/>
          <w:szCs w:val="28"/>
        </w:rPr>
      </w:pPr>
      <w:r w:rsidRPr="00D732F3">
        <w:rPr>
          <w:rFonts w:ascii="Calibri" w:eastAsia="Calibri" w:hAnsi="Calibri" w:cs="Calibri"/>
          <w:b/>
          <w:i/>
          <w:sz w:val="28"/>
          <w:szCs w:val="28"/>
        </w:rPr>
        <w:t>Από το Πανεπιστήμιο Πελοποννήσου συμμετείχαν 7 φοιτητές-</w:t>
      </w:r>
      <w:proofErr w:type="spellStart"/>
      <w:r w:rsidRPr="00D732F3">
        <w:rPr>
          <w:rFonts w:ascii="Calibri" w:eastAsia="Calibri" w:hAnsi="Calibri" w:cs="Calibri"/>
          <w:b/>
          <w:i/>
          <w:sz w:val="28"/>
          <w:szCs w:val="28"/>
        </w:rPr>
        <w:t>τριες</w:t>
      </w:r>
      <w:proofErr w:type="spellEnd"/>
      <w:r w:rsidRPr="00D732F3">
        <w:rPr>
          <w:rFonts w:ascii="Calibri" w:eastAsia="Calibri" w:hAnsi="Calibri" w:cs="Calibri"/>
          <w:b/>
          <w:i/>
          <w:sz w:val="28"/>
          <w:szCs w:val="28"/>
        </w:rPr>
        <w:t xml:space="preserve"> του Τμήματος Διοικη</w:t>
      </w:r>
      <w:r>
        <w:rPr>
          <w:rFonts w:ascii="Calibri" w:eastAsia="Calibri" w:hAnsi="Calibri" w:cs="Calibri"/>
          <w:b/>
          <w:i/>
          <w:sz w:val="28"/>
          <w:szCs w:val="28"/>
        </w:rPr>
        <w:t xml:space="preserve">τικής Επιστήμης και Τεχνολογίας μετά από Ημερίδα Ενημέρωσης </w:t>
      </w:r>
      <w:r w:rsidRPr="008F7D60">
        <w:rPr>
          <w:rFonts w:ascii="Calibri" w:eastAsia="Calibri" w:hAnsi="Calibri" w:cs="Calibri"/>
          <w:i/>
          <w:sz w:val="28"/>
          <w:szCs w:val="28"/>
        </w:rPr>
        <w:t>που πραγματοποίησε</w:t>
      </w:r>
      <w:r>
        <w:rPr>
          <w:rFonts w:ascii="Calibri" w:eastAsia="Calibri" w:hAnsi="Calibri" w:cs="Calibri"/>
          <w:b/>
          <w:i/>
          <w:sz w:val="28"/>
          <w:szCs w:val="28"/>
        </w:rPr>
        <w:t xml:space="preserve"> η Επιτροπή Καινοτομίας και Επιχειρηματικότητας του Πανεπιστημίου Πελοποννήσου (σε συνεργασία με το </w:t>
      </w:r>
      <w:r>
        <w:rPr>
          <w:rFonts w:ascii="Calibri" w:eastAsia="Calibri" w:hAnsi="Calibri" w:cs="Calibri"/>
          <w:b/>
          <w:i/>
          <w:sz w:val="28"/>
          <w:szCs w:val="28"/>
          <w:lang w:val="en-US"/>
        </w:rPr>
        <w:t>Corallia</w:t>
      </w:r>
      <w:r w:rsidRPr="00D732F3">
        <w:rPr>
          <w:rFonts w:ascii="Calibri" w:eastAsia="Calibri" w:hAnsi="Calibri" w:cs="Calibri"/>
          <w:b/>
          <w:i/>
          <w:sz w:val="28"/>
          <w:szCs w:val="28"/>
        </w:rPr>
        <w:t xml:space="preserve">) </w:t>
      </w:r>
      <w:r w:rsidRPr="008F7D60">
        <w:rPr>
          <w:rFonts w:ascii="Calibri" w:eastAsia="Calibri" w:hAnsi="Calibri" w:cs="Calibri"/>
          <w:i/>
          <w:sz w:val="28"/>
          <w:szCs w:val="28"/>
        </w:rPr>
        <w:t>στο αμφιθέατρο της Σχολής Οικονομίας και τεχνολογίας τον Νοέμβριο 2021.</w:t>
      </w:r>
    </w:p>
    <w:p w:rsidR="00D732F3" w:rsidRDefault="001127A8" w:rsidP="00901AC2">
      <w:pPr>
        <w:jc w:val="both"/>
        <w:rPr>
          <w:sz w:val="28"/>
          <w:szCs w:val="28"/>
        </w:rPr>
      </w:pPr>
      <w:r>
        <w:rPr>
          <w:sz w:val="28"/>
          <w:szCs w:val="28"/>
        </w:rPr>
        <w:t xml:space="preserve">Με την Συμφωνία Συνεργασίας μεταξύ του Πανεπιστημίου Πελοποννήσου και του </w:t>
      </w:r>
      <w:r>
        <w:rPr>
          <w:sz w:val="28"/>
          <w:szCs w:val="28"/>
          <w:lang w:val="en-US"/>
        </w:rPr>
        <w:t>CORALLIA</w:t>
      </w:r>
      <w:r w:rsidRPr="001127A8">
        <w:rPr>
          <w:sz w:val="28"/>
          <w:szCs w:val="28"/>
        </w:rPr>
        <w:t xml:space="preserve">, </w:t>
      </w:r>
      <w:r>
        <w:rPr>
          <w:sz w:val="28"/>
          <w:szCs w:val="28"/>
        </w:rPr>
        <w:t xml:space="preserve">η οποία υπογράφεται σύντομα, </w:t>
      </w:r>
      <w:r w:rsidRPr="008F7D60">
        <w:rPr>
          <w:b/>
          <w:i/>
          <w:sz w:val="28"/>
          <w:szCs w:val="28"/>
        </w:rPr>
        <w:t>φοιτητές-</w:t>
      </w:r>
      <w:proofErr w:type="spellStart"/>
      <w:r w:rsidRPr="008F7D60">
        <w:rPr>
          <w:b/>
          <w:i/>
          <w:sz w:val="28"/>
          <w:szCs w:val="28"/>
        </w:rPr>
        <w:t>τριες</w:t>
      </w:r>
      <w:proofErr w:type="spellEnd"/>
      <w:r w:rsidRPr="008F7D60">
        <w:rPr>
          <w:b/>
          <w:i/>
          <w:sz w:val="28"/>
          <w:szCs w:val="28"/>
        </w:rPr>
        <w:t xml:space="preserve"> από όλα τα Τμήματα του Πανεπιστημίου Πελοποννήσου θα είναι οι ωφελούμενοι-</w:t>
      </w:r>
      <w:proofErr w:type="spellStart"/>
      <w:r w:rsidRPr="008F7D60">
        <w:rPr>
          <w:b/>
          <w:i/>
          <w:sz w:val="28"/>
          <w:szCs w:val="28"/>
        </w:rPr>
        <w:t>ες</w:t>
      </w:r>
      <w:proofErr w:type="spellEnd"/>
      <w:r>
        <w:rPr>
          <w:sz w:val="28"/>
          <w:szCs w:val="28"/>
        </w:rPr>
        <w:t xml:space="preserve"> αφού θα έχουν τη δυνατότητα εκτός της παρακολούθησης αυτού του 4ημερου Σεμιναρίου, την παροχή συμβουλευτικών υπηρεσιών (</w:t>
      </w:r>
      <w:r>
        <w:rPr>
          <w:sz w:val="28"/>
          <w:szCs w:val="28"/>
          <w:lang w:val="en-US"/>
        </w:rPr>
        <w:t>mentoring</w:t>
      </w:r>
      <w:r w:rsidRPr="001127A8">
        <w:rPr>
          <w:sz w:val="28"/>
          <w:szCs w:val="28"/>
        </w:rPr>
        <w:t xml:space="preserve">) </w:t>
      </w:r>
      <w:r>
        <w:rPr>
          <w:sz w:val="28"/>
          <w:szCs w:val="28"/>
        </w:rPr>
        <w:t>αλλά και υπηρεσιών που παρέχονται σε θερμοκοιτίδες επιχειρήσεων</w:t>
      </w:r>
      <w:r w:rsidR="008F7D60">
        <w:rPr>
          <w:sz w:val="28"/>
          <w:szCs w:val="28"/>
        </w:rPr>
        <w:t xml:space="preserve"> ώστε να δημιουργήσουν</w:t>
      </w:r>
      <w:r>
        <w:rPr>
          <w:sz w:val="28"/>
          <w:szCs w:val="28"/>
        </w:rPr>
        <w:t xml:space="preserve"> νέες επιχειρήσεις που θα </w:t>
      </w:r>
      <w:r w:rsidR="008F7D60">
        <w:rPr>
          <w:sz w:val="28"/>
          <w:szCs w:val="28"/>
        </w:rPr>
        <w:t xml:space="preserve">αναπτύξουν </w:t>
      </w:r>
      <w:r>
        <w:rPr>
          <w:sz w:val="28"/>
          <w:szCs w:val="28"/>
        </w:rPr>
        <w:t xml:space="preserve">νέα προϊόντα, υπηρεσίες, τεχνολογίες και </w:t>
      </w:r>
      <w:r w:rsidR="008F7D60">
        <w:rPr>
          <w:sz w:val="28"/>
          <w:szCs w:val="28"/>
        </w:rPr>
        <w:t xml:space="preserve">επιχειρησιακές </w:t>
      </w:r>
      <w:r>
        <w:rPr>
          <w:sz w:val="28"/>
          <w:szCs w:val="28"/>
        </w:rPr>
        <w:t xml:space="preserve">διαδικασίες.  </w:t>
      </w:r>
    </w:p>
    <w:p w:rsidR="00A44591" w:rsidRDefault="00A44591" w:rsidP="00901AC2">
      <w:pPr>
        <w:jc w:val="both"/>
        <w:rPr>
          <w:sz w:val="28"/>
          <w:szCs w:val="28"/>
        </w:rPr>
      </w:pPr>
    </w:p>
    <w:p w:rsidR="00A44591" w:rsidRPr="00EB416E" w:rsidRDefault="00A44591" w:rsidP="00901AC2">
      <w:pPr>
        <w:jc w:val="both"/>
        <w:rPr>
          <w:b/>
          <w:sz w:val="28"/>
          <w:szCs w:val="28"/>
        </w:rPr>
      </w:pPr>
      <w:r>
        <w:rPr>
          <w:sz w:val="28"/>
          <w:szCs w:val="28"/>
        </w:rPr>
        <w:t xml:space="preserve"> </w:t>
      </w:r>
      <w:r w:rsidRPr="00EB416E">
        <w:rPr>
          <w:b/>
          <w:sz w:val="28"/>
          <w:szCs w:val="28"/>
        </w:rPr>
        <w:t>Ο ΠΡΟΕΔΡΟΣ ΤΗΣ ΕΠΙΤΡΟΠΗΣ                Ο ΑΝ.ΠΡΟΕΔΡΟΣ ΤΗΣ ΕΠΙΤΡΟΠΗΣ</w:t>
      </w:r>
    </w:p>
    <w:p w:rsidR="00A44591" w:rsidRDefault="00A44591" w:rsidP="00901AC2">
      <w:pPr>
        <w:jc w:val="both"/>
        <w:rPr>
          <w:sz w:val="28"/>
          <w:szCs w:val="28"/>
        </w:rPr>
      </w:pPr>
      <w:bookmarkStart w:id="0" w:name="_GoBack"/>
      <w:bookmarkEnd w:id="0"/>
    </w:p>
    <w:p w:rsidR="00A44591" w:rsidRDefault="00A44591" w:rsidP="00901AC2">
      <w:pPr>
        <w:jc w:val="both"/>
        <w:rPr>
          <w:sz w:val="28"/>
          <w:szCs w:val="28"/>
        </w:rPr>
      </w:pPr>
      <w:r>
        <w:rPr>
          <w:sz w:val="28"/>
          <w:szCs w:val="28"/>
        </w:rPr>
        <w:t xml:space="preserve">Θάνος </w:t>
      </w:r>
      <w:proofErr w:type="spellStart"/>
      <w:r>
        <w:rPr>
          <w:sz w:val="28"/>
          <w:szCs w:val="28"/>
        </w:rPr>
        <w:t>Κριεμάδης</w:t>
      </w:r>
      <w:proofErr w:type="spellEnd"/>
      <w:r>
        <w:rPr>
          <w:sz w:val="28"/>
          <w:szCs w:val="28"/>
        </w:rPr>
        <w:t xml:space="preserve">                                       Κώστας Βασιλάκης</w:t>
      </w:r>
    </w:p>
    <w:p w:rsidR="00A44591" w:rsidRPr="001127A8" w:rsidRDefault="00A44591" w:rsidP="00901AC2">
      <w:pPr>
        <w:jc w:val="both"/>
        <w:rPr>
          <w:sz w:val="28"/>
          <w:szCs w:val="28"/>
        </w:rPr>
      </w:pPr>
      <w:r>
        <w:rPr>
          <w:sz w:val="28"/>
          <w:szCs w:val="28"/>
        </w:rPr>
        <w:t xml:space="preserve">Καθηγητής                                                   </w:t>
      </w:r>
      <w:proofErr w:type="spellStart"/>
      <w:r>
        <w:rPr>
          <w:sz w:val="28"/>
          <w:szCs w:val="28"/>
        </w:rPr>
        <w:t>Καθηγητής</w:t>
      </w:r>
      <w:proofErr w:type="spellEnd"/>
    </w:p>
    <w:sectPr w:rsidR="00A44591" w:rsidRPr="001127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61935"/>
    <w:multiLevelType w:val="hybridMultilevel"/>
    <w:tmpl w:val="924AAD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C2"/>
    <w:rsid w:val="001127A8"/>
    <w:rsid w:val="008F7D60"/>
    <w:rsid w:val="00901AC2"/>
    <w:rsid w:val="00975619"/>
    <w:rsid w:val="00A44591"/>
    <w:rsid w:val="00CE391D"/>
    <w:rsid w:val="00D732F3"/>
    <w:rsid w:val="00EB416E"/>
    <w:rsid w:val="00FC72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D5F50-4334-4817-A2B2-69557ABB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01AC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FC7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02064">
      <w:bodyDiv w:val="1"/>
      <w:marLeft w:val="0"/>
      <w:marRight w:val="0"/>
      <w:marTop w:val="0"/>
      <w:marBottom w:val="0"/>
      <w:divBdr>
        <w:top w:val="none" w:sz="0" w:space="0" w:color="auto"/>
        <w:left w:val="none" w:sz="0" w:space="0" w:color="auto"/>
        <w:bottom w:val="none" w:sz="0" w:space="0" w:color="auto"/>
        <w:right w:val="none" w:sz="0" w:space="0" w:color="auto"/>
      </w:divBdr>
      <w:divsChild>
        <w:div w:id="1444610708">
          <w:marLeft w:val="0"/>
          <w:marRight w:val="0"/>
          <w:marTop w:val="0"/>
          <w:marBottom w:val="0"/>
          <w:divBdr>
            <w:top w:val="none" w:sz="0" w:space="0" w:color="auto"/>
            <w:left w:val="none" w:sz="0" w:space="0" w:color="auto"/>
            <w:bottom w:val="none" w:sz="0" w:space="0" w:color="auto"/>
            <w:right w:val="none" w:sz="0" w:space="0" w:color="auto"/>
          </w:divBdr>
          <w:divsChild>
            <w:div w:id="1728911491">
              <w:marLeft w:val="0"/>
              <w:marRight w:val="300"/>
              <w:marTop w:val="0"/>
              <w:marBottom w:val="0"/>
              <w:divBdr>
                <w:top w:val="none" w:sz="0" w:space="0" w:color="auto"/>
                <w:left w:val="none" w:sz="0" w:space="0" w:color="auto"/>
                <w:bottom w:val="none" w:sz="0" w:space="0" w:color="auto"/>
                <w:right w:val="none" w:sz="0" w:space="0" w:color="auto"/>
              </w:divBdr>
            </w:div>
          </w:divsChild>
        </w:div>
        <w:div w:id="142545402">
          <w:marLeft w:val="0"/>
          <w:marRight w:val="0"/>
          <w:marTop w:val="0"/>
          <w:marBottom w:val="0"/>
          <w:divBdr>
            <w:top w:val="none" w:sz="0" w:space="0" w:color="auto"/>
            <w:left w:val="none" w:sz="0" w:space="0" w:color="auto"/>
            <w:bottom w:val="none" w:sz="0" w:space="0" w:color="auto"/>
            <w:right w:val="none" w:sz="0" w:space="0" w:color="auto"/>
          </w:divBdr>
          <w:divsChild>
            <w:div w:id="1637296848">
              <w:marLeft w:val="0"/>
              <w:marRight w:val="0"/>
              <w:marTop w:val="0"/>
              <w:marBottom w:val="0"/>
              <w:divBdr>
                <w:top w:val="none" w:sz="0" w:space="0" w:color="auto"/>
                <w:left w:val="none" w:sz="0" w:space="0" w:color="auto"/>
                <w:bottom w:val="none" w:sz="0" w:space="0" w:color="auto"/>
                <w:right w:val="none" w:sz="0" w:space="0" w:color="auto"/>
              </w:divBdr>
              <w:divsChild>
                <w:div w:id="18768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uop.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367</Words>
  <Characters>1987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2021-12-02T15:56:00Z</dcterms:created>
  <dcterms:modified xsi:type="dcterms:W3CDTF">2021-12-02T16:43:00Z</dcterms:modified>
</cp:coreProperties>
</file>