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A1" w:rsidRDefault="00811557" w:rsidP="001877A1">
      <w:pPr>
        <w:tabs>
          <w:tab w:val="left" w:pos="6390"/>
        </w:tabs>
        <w:spacing w:after="0" w:line="240" w:lineRule="auto"/>
        <w:jc w:val="center"/>
        <w:rPr>
          <w:b/>
        </w:rPr>
      </w:pPr>
      <w:r>
        <w:rPr>
          <w:b/>
        </w:rPr>
        <w:t>ΠΑΝΕΠΙΣΤΗΜΙΟ ΠΕΛΟΠΟΝΝΗΣΟΥ, ΣΧΟΛΗ ΟΙΚ</w:t>
      </w:r>
      <w:r w:rsidR="0003038A">
        <w:rPr>
          <w:b/>
        </w:rPr>
        <w:t>ΟΝΟΜΙΑΣ &amp; ΤΕΧΝΟΛΟΓΙΑΣ</w:t>
      </w:r>
    </w:p>
    <w:p w:rsidR="000F03C3" w:rsidRDefault="000F03C3" w:rsidP="001877A1">
      <w:pPr>
        <w:tabs>
          <w:tab w:val="left" w:pos="6390"/>
        </w:tabs>
        <w:spacing w:after="0" w:line="240" w:lineRule="auto"/>
        <w:jc w:val="center"/>
        <w:rPr>
          <w:b/>
        </w:rPr>
      </w:pPr>
      <w:r>
        <w:rPr>
          <w:b/>
        </w:rPr>
        <w:t>ΤΜΗΜΑ ΔΙΟΙΚΗΤΙΚΗΣ ΕΠΙΣΤΗΜΗΣ &amp; ΤΕΧΝΟΛΟΓΙΑΣ</w:t>
      </w:r>
    </w:p>
    <w:p w:rsidR="00FE0587" w:rsidRPr="00385781" w:rsidRDefault="00515A62" w:rsidP="001877A1">
      <w:pPr>
        <w:spacing w:after="0" w:line="240" w:lineRule="auto"/>
        <w:jc w:val="center"/>
        <w:rPr>
          <w:sz w:val="16"/>
          <w:szCs w:val="16"/>
        </w:rPr>
      </w:pPr>
      <w:r w:rsidRPr="00F8128A">
        <w:rPr>
          <w:b/>
        </w:rPr>
        <w:t xml:space="preserve">ΠΡΟΓΡΑΜΜΑ </w:t>
      </w:r>
      <w:r w:rsidR="006554E9">
        <w:rPr>
          <w:b/>
        </w:rPr>
        <w:t>ΜΑΘΗΜΑΤΩΝ</w:t>
      </w:r>
      <w:r w:rsidR="00811557">
        <w:rPr>
          <w:b/>
        </w:rPr>
        <w:t xml:space="preserve"> ΠΡΟΠΤΥΧΙΑΚΟΥ ΠΡΟΓΡΑΜΜΑΤΟΣ ΣΠΟΥΔΩΝ</w:t>
      </w:r>
      <w:r w:rsidR="00B0190B">
        <w:rPr>
          <w:b/>
        </w:rPr>
        <w:t xml:space="preserve"> - </w:t>
      </w:r>
      <w:r w:rsidR="00CC2500">
        <w:rPr>
          <w:b/>
        </w:rPr>
        <w:t>ΕΑΡΙΝΟ</w:t>
      </w:r>
      <w:r w:rsidR="00D725F8">
        <w:rPr>
          <w:b/>
        </w:rPr>
        <w:t xml:space="preserve"> ΕΞΑΜΗΝΟ ΑΚΑΔΗΜΑΪΚΟΥ  Ε</w:t>
      </w:r>
      <w:r w:rsidR="006554E9">
        <w:rPr>
          <w:b/>
        </w:rPr>
        <w:t xml:space="preserve">ΤΟΥΣ </w:t>
      </w:r>
      <w:r w:rsidR="00F8128A" w:rsidRPr="00F8128A">
        <w:rPr>
          <w:b/>
        </w:rPr>
        <w:t>20</w:t>
      </w:r>
      <w:r w:rsidR="005E328B">
        <w:rPr>
          <w:b/>
        </w:rPr>
        <w:t>21-2022</w:t>
      </w:r>
    </w:p>
    <w:p w:rsidR="00F4696A" w:rsidRPr="007C7CE7" w:rsidRDefault="005227C8" w:rsidP="00FE0587">
      <w:pPr>
        <w:spacing w:line="240" w:lineRule="auto"/>
        <w:jc w:val="center"/>
        <w:rPr>
          <w:b/>
          <w:color w:val="943634" w:themeColor="accent2" w:themeShade="BF"/>
          <w:sz w:val="24"/>
          <w:szCs w:val="24"/>
        </w:rPr>
      </w:pPr>
      <w:r w:rsidRPr="00C947E8">
        <w:rPr>
          <w:b/>
          <w:sz w:val="24"/>
          <w:szCs w:val="24"/>
        </w:rPr>
        <w:t>Α ΕΤΟΣ</w:t>
      </w:r>
      <w:r w:rsidRPr="00C947E8">
        <w:rPr>
          <w:b/>
          <w:color w:val="7030A0"/>
          <w:sz w:val="24"/>
          <w:szCs w:val="24"/>
        </w:rPr>
        <w:t xml:space="preserve"> </w:t>
      </w:r>
      <w:r w:rsidR="00606B7A" w:rsidRPr="00C947E8">
        <w:rPr>
          <w:b/>
          <w:color w:val="7030A0"/>
          <w:sz w:val="24"/>
          <w:szCs w:val="24"/>
        </w:rPr>
        <w:t xml:space="preserve">   </w:t>
      </w:r>
      <w:r w:rsidRPr="00C947E8">
        <w:rPr>
          <w:b/>
          <w:color w:val="7030A0"/>
          <w:sz w:val="24"/>
          <w:szCs w:val="24"/>
        </w:rPr>
        <w:t xml:space="preserve">  </w:t>
      </w:r>
      <w:r w:rsidRPr="00C947E8">
        <w:rPr>
          <w:b/>
          <w:color w:val="0070C0"/>
          <w:sz w:val="24"/>
          <w:szCs w:val="24"/>
        </w:rPr>
        <w:t>Β ΕΤΟΣ</w:t>
      </w:r>
      <w:r w:rsidRPr="00C947E8">
        <w:rPr>
          <w:b/>
          <w:color w:val="7030A0"/>
          <w:sz w:val="24"/>
          <w:szCs w:val="24"/>
        </w:rPr>
        <w:t xml:space="preserve"> </w:t>
      </w:r>
      <w:r w:rsidR="00606B7A" w:rsidRPr="00C947E8">
        <w:rPr>
          <w:b/>
          <w:color w:val="7030A0"/>
          <w:sz w:val="24"/>
          <w:szCs w:val="24"/>
        </w:rPr>
        <w:t xml:space="preserve">     </w:t>
      </w:r>
      <w:r w:rsidR="005E328B" w:rsidRPr="00C947E8">
        <w:rPr>
          <w:b/>
          <w:color w:val="FF0000"/>
          <w:sz w:val="24"/>
          <w:szCs w:val="24"/>
        </w:rPr>
        <w:t>Γ ΕΤΟΣ</w:t>
      </w:r>
      <w:r w:rsidR="007C7CE7" w:rsidRPr="007C7CE7">
        <w:rPr>
          <w:b/>
          <w:color w:val="FF0000"/>
          <w:sz w:val="24"/>
          <w:szCs w:val="24"/>
        </w:rPr>
        <w:t xml:space="preserve"> </w:t>
      </w:r>
      <w:r w:rsidR="007C7CE7">
        <w:rPr>
          <w:b/>
          <w:color w:val="FF0000"/>
          <w:sz w:val="24"/>
          <w:szCs w:val="24"/>
        </w:rPr>
        <w:t xml:space="preserve">Υ  </w:t>
      </w:r>
      <w:r w:rsidR="007C7CE7" w:rsidRPr="007C7CE7">
        <w:rPr>
          <w:b/>
          <w:color w:val="943634" w:themeColor="accent2" w:themeShade="BF"/>
          <w:sz w:val="24"/>
          <w:szCs w:val="24"/>
        </w:rPr>
        <w:t>Γ ΕΤΟΣ ΚΑ</w:t>
      </w:r>
      <w:r w:rsidR="007C7CE7">
        <w:rPr>
          <w:b/>
          <w:color w:val="943634" w:themeColor="accent2" w:themeShade="BF"/>
          <w:sz w:val="24"/>
          <w:szCs w:val="24"/>
        </w:rPr>
        <w:t xml:space="preserve">  </w:t>
      </w:r>
      <w:r w:rsidR="007C7CE7" w:rsidRPr="007C7CE7">
        <w:rPr>
          <w:b/>
          <w:color w:val="D99594" w:themeColor="accent2" w:themeTint="99"/>
          <w:sz w:val="24"/>
          <w:szCs w:val="24"/>
        </w:rPr>
        <w:t>Γ ΕΤΟΣ ΚΒ</w:t>
      </w:r>
      <w:r w:rsidR="007C7CE7">
        <w:rPr>
          <w:b/>
          <w:color w:val="D99594" w:themeColor="accent2" w:themeTint="99"/>
          <w:sz w:val="24"/>
          <w:szCs w:val="24"/>
        </w:rPr>
        <w:t xml:space="preserve"> </w:t>
      </w:r>
      <w:r w:rsidR="007C7CE7" w:rsidRPr="007C7CE7">
        <w:rPr>
          <w:b/>
          <w:color w:val="E5B8B7" w:themeColor="accent2" w:themeTint="66"/>
          <w:sz w:val="24"/>
          <w:szCs w:val="24"/>
        </w:rPr>
        <w:t>Γ ΕΤΟΣ ΚΓ</w:t>
      </w:r>
      <w:r w:rsidR="007C7CE7">
        <w:rPr>
          <w:b/>
          <w:color w:val="E5B8B7" w:themeColor="accent2" w:themeTint="66"/>
          <w:sz w:val="24"/>
          <w:szCs w:val="24"/>
        </w:rPr>
        <w:t xml:space="preserve">  </w:t>
      </w:r>
      <w:r w:rsidR="007C7CE7" w:rsidRPr="007C7CE7">
        <w:rPr>
          <w:b/>
          <w:color w:val="76923C" w:themeColor="accent3" w:themeShade="BF"/>
          <w:sz w:val="24"/>
          <w:szCs w:val="24"/>
        </w:rPr>
        <w:t>Γ ΕΤΟΣ ΕΠΙΛΟΓΗΣ</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551"/>
        <w:gridCol w:w="2835"/>
        <w:gridCol w:w="2694"/>
        <w:gridCol w:w="2976"/>
      </w:tblGrid>
      <w:tr w:rsidR="00C74DF5" w:rsidRPr="00C74DF5" w:rsidTr="00E11E7A">
        <w:trPr>
          <w:trHeight w:val="260"/>
        </w:trPr>
        <w:tc>
          <w:tcPr>
            <w:tcW w:w="1418" w:type="dxa"/>
          </w:tcPr>
          <w:p w:rsidR="00AD66FD" w:rsidRPr="00C74DF5" w:rsidRDefault="00E11E7A" w:rsidP="00E11E7A">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ΩΡΕΣ</w:t>
            </w:r>
          </w:p>
        </w:tc>
        <w:tc>
          <w:tcPr>
            <w:tcW w:w="2835" w:type="dxa"/>
          </w:tcPr>
          <w:p w:rsidR="00AD66FD" w:rsidRPr="00C74DF5" w:rsidRDefault="00AD66FD" w:rsidP="0044469D">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ΔΕΥΤΕΡΑ</w:t>
            </w:r>
          </w:p>
        </w:tc>
        <w:tc>
          <w:tcPr>
            <w:tcW w:w="2551"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ΤΡΙΤΗ</w:t>
            </w:r>
          </w:p>
        </w:tc>
        <w:tc>
          <w:tcPr>
            <w:tcW w:w="2835"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ΤΕΤΑΡΤΗ</w:t>
            </w:r>
          </w:p>
        </w:tc>
        <w:tc>
          <w:tcPr>
            <w:tcW w:w="2694"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ΠΕΜΠΤΗ</w:t>
            </w:r>
          </w:p>
        </w:tc>
        <w:tc>
          <w:tcPr>
            <w:tcW w:w="2976" w:type="dxa"/>
          </w:tcPr>
          <w:p w:rsidR="00AD66FD" w:rsidRPr="00C74DF5" w:rsidRDefault="00AD66FD" w:rsidP="0044469D">
            <w:pPr>
              <w:spacing w:after="0" w:line="240" w:lineRule="auto"/>
              <w:jc w:val="center"/>
              <w:rPr>
                <w:rFonts w:asciiTheme="minorHAnsi" w:hAnsiTheme="minorHAnsi" w:cstheme="minorHAnsi"/>
                <w:b/>
              </w:rPr>
            </w:pPr>
            <w:r w:rsidRPr="00C74DF5">
              <w:rPr>
                <w:rFonts w:asciiTheme="minorHAnsi" w:hAnsiTheme="minorHAnsi" w:cstheme="minorHAnsi"/>
                <w:b/>
                <w:highlight w:val="lightGray"/>
              </w:rPr>
              <w:t>ΠΑΡΑΣΚΕΥΗ</w:t>
            </w:r>
          </w:p>
        </w:tc>
      </w:tr>
      <w:tr w:rsidR="00811557" w:rsidRPr="0044469D" w:rsidTr="00E11E7A">
        <w:trPr>
          <w:trHeight w:val="1452"/>
        </w:trPr>
        <w:tc>
          <w:tcPr>
            <w:tcW w:w="1418" w:type="dxa"/>
          </w:tcPr>
          <w:p w:rsidR="00AD66FD" w:rsidRPr="0044469D" w:rsidRDefault="00CF0333" w:rsidP="00A85170">
            <w:pPr>
              <w:snapToGrid w:val="0"/>
              <w:spacing w:after="0" w:line="240" w:lineRule="auto"/>
              <w:jc w:val="center"/>
              <w:rPr>
                <w:rFonts w:asciiTheme="minorHAnsi" w:hAnsiTheme="minorHAnsi" w:cstheme="minorHAnsi"/>
                <w:b/>
              </w:rPr>
            </w:pPr>
            <w:r w:rsidRPr="0044469D">
              <w:rPr>
                <w:rFonts w:asciiTheme="minorHAnsi" w:hAnsiTheme="minorHAnsi" w:cstheme="minorHAnsi"/>
                <w:b/>
              </w:rPr>
              <w:t>9:00-12:</w:t>
            </w:r>
            <w:r w:rsidR="00AD66FD" w:rsidRPr="0044469D">
              <w:rPr>
                <w:rFonts w:asciiTheme="minorHAnsi" w:hAnsiTheme="minorHAnsi" w:cstheme="minorHAnsi"/>
                <w:b/>
              </w:rPr>
              <w:t>00</w:t>
            </w:r>
          </w:p>
          <w:p w:rsidR="00B5436B" w:rsidRPr="0044469D" w:rsidRDefault="00B5436B" w:rsidP="00A85170">
            <w:pPr>
              <w:snapToGrid w:val="0"/>
              <w:spacing w:after="0" w:line="240" w:lineRule="auto"/>
              <w:jc w:val="center"/>
              <w:rPr>
                <w:rFonts w:asciiTheme="minorHAnsi" w:hAnsiTheme="minorHAnsi" w:cstheme="minorHAnsi"/>
                <w:b/>
              </w:rPr>
            </w:pPr>
          </w:p>
          <w:p w:rsidR="00267780" w:rsidRDefault="00267780" w:rsidP="00A85170">
            <w:pPr>
              <w:snapToGrid w:val="0"/>
              <w:spacing w:after="0" w:line="240" w:lineRule="auto"/>
              <w:jc w:val="center"/>
              <w:rPr>
                <w:rFonts w:asciiTheme="minorHAnsi" w:hAnsiTheme="minorHAnsi" w:cstheme="minorHAnsi"/>
                <w:b/>
              </w:rPr>
            </w:pPr>
          </w:p>
          <w:p w:rsidR="00B5436B" w:rsidRPr="00267780" w:rsidRDefault="00B5436B" w:rsidP="00267780">
            <w:pPr>
              <w:jc w:val="center"/>
              <w:rPr>
                <w:rFonts w:asciiTheme="minorHAnsi" w:hAnsiTheme="minorHAnsi" w:cstheme="minorHAnsi"/>
              </w:rPr>
            </w:pPr>
          </w:p>
        </w:tc>
        <w:tc>
          <w:tcPr>
            <w:tcW w:w="2835" w:type="dxa"/>
          </w:tcPr>
          <w:p w:rsidR="00AD66FD" w:rsidRPr="00F44CD4" w:rsidRDefault="00AD66FD" w:rsidP="00A85170">
            <w:pPr>
              <w:spacing w:after="0" w:line="240" w:lineRule="auto"/>
              <w:rPr>
                <w:rFonts w:asciiTheme="minorHAnsi" w:hAnsiTheme="minorHAnsi" w:cstheme="minorHAnsi"/>
                <w:b/>
                <w:color w:val="0070C0"/>
                <w:sz w:val="20"/>
                <w:szCs w:val="20"/>
              </w:rPr>
            </w:pPr>
          </w:p>
        </w:tc>
        <w:tc>
          <w:tcPr>
            <w:tcW w:w="2551" w:type="dxa"/>
          </w:tcPr>
          <w:p w:rsidR="007F04DE" w:rsidRPr="007C7CE7" w:rsidRDefault="007F04DE" w:rsidP="007F04DE">
            <w:pPr>
              <w:snapToGrid w:val="0"/>
              <w:spacing w:after="0" w:line="240" w:lineRule="auto"/>
              <w:rPr>
                <w:rFonts w:asciiTheme="minorHAnsi" w:hAnsiTheme="minorHAnsi" w:cstheme="minorHAnsi"/>
                <w:b/>
                <w:color w:val="76923C" w:themeColor="accent3" w:themeShade="BF"/>
                <w:sz w:val="20"/>
                <w:szCs w:val="20"/>
              </w:rPr>
            </w:pPr>
            <w:r w:rsidRPr="007C7CE7">
              <w:rPr>
                <w:rFonts w:asciiTheme="minorHAnsi" w:hAnsiTheme="minorHAnsi" w:cstheme="minorHAnsi"/>
                <w:b/>
                <w:color w:val="76923C" w:themeColor="accent3" w:themeShade="BF"/>
                <w:sz w:val="20"/>
                <w:szCs w:val="20"/>
              </w:rPr>
              <w:t>Αξιολόγηση Επενδύσεων</w:t>
            </w:r>
          </w:p>
          <w:p w:rsidR="0003543B" w:rsidRPr="00F44CD4" w:rsidRDefault="007F04DE" w:rsidP="004917B7">
            <w:pPr>
              <w:spacing w:after="0" w:line="240" w:lineRule="auto"/>
              <w:rPr>
                <w:rFonts w:asciiTheme="minorHAnsi" w:eastAsia="Times New Roman" w:hAnsiTheme="minorHAnsi" w:cstheme="minorHAnsi"/>
                <w:b/>
                <w:color w:val="FF0000"/>
                <w:sz w:val="20"/>
                <w:szCs w:val="20"/>
                <w:lang w:eastAsia="el-GR"/>
              </w:rPr>
            </w:pPr>
            <w:r w:rsidRPr="007C7CE7">
              <w:rPr>
                <w:rFonts w:asciiTheme="minorHAnsi" w:hAnsiTheme="minorHAnsi" w:cstheme="minorHAnsi"/>
                <w:b/>
                <w:color w:val="76923C" w:themeColor="accent3" w:themeShade="BF"/>
                <w:sz w:val="20"/>
                <w:szCs w:val="20"/>
              </w:rPr>
              <w:t>ΚΟΥΤΣΟΜΠΙΝΑΣ ΘΕΟΔΩΡΟΣ</w:t>
            </w:r>
            <w:r w:rsidR="007C7CE7">
              <w:rPr>
                <w:rFonts w:asciiTheme="minorHAnsi" w:hAnsiTheme="minorHAnsi" w:cstheme="minorHAnsi"/>
                <w:b/>
                <w:color w:val="76923C" w:themeColor="accent3" w:themeShade="BF"/>
                <w:sz w:val="20"/>
                <w:szCs w:val="20"/>
              </w:rPr>
              <w:t xml:space="preserve"> (Ε)</w:t>
            </w:r>
            <w:r w:rsidR="004917B7">
              <w:rPr>
                <w:rFonts w:asciiTheme="minorHAnsi" w:hAnsiTheme="minorHAnsi" w:cstheme="minorHAnsi"/>
                <w:b/>
                <w:color w:val="76923C" w:themeColor="accent3" w:themeShade="BF"/>
                <w:sz w:val="20"/>
                <w:szCs w:val="20"/>
              </w:rPr>
              <w:t xml:space="preserve"> - </w:t>
            </w:r>
            <w:proofErr w:type="spellStart"/>
            <w:r w:rsidR="004917B7">
              <w:rPr>
                <w:rFonts w:asciiTheme="minorHAnsi" w:hAnsiTheme="minorHAnsi" w:cstheme="minorHAnsi"/>
                <w:b/>
                <w:color w:val="76923C" w:themeColor="accent3" w:themeShade="BF"/>
                <w:sz w:val="20"/>
                <w:szCs w:val="20"/>
              </w:rPr>
              <w:t>Α</w:t>
            </w:r>
            <w:r w:rsidR="007B185D">
              <w:rPr>
                <w:rFonts w:asciiTheme="minorHAnsi" w:hAnsiTheme="minorHAnsi" w:cstheme="minorHAnsi"/>
                <w:b/>
                <w:color w:val="76923C" w:themeColor="accent3" w:themeShade="BF"/>
                <w:sz w:val="20"/>
                <w:szCs w:val="20"/>
              </w:rPr>
              <w:t>ιθ</w:t>
            </w:r>
            <w:proofErr w:type="spellEnd"/>
            <w:r w:rsidR="007B185D">
              <w:rPr>
                <w:rFonts w:asciiTheme="minorHAnsi" w:hAnsiTheme="minorHAnsi" w:cstheme="minorHAnsi"/>
                <w:b/>
                <w:color w:val="76923C" w:themeColor="accent3" w:themeShade="BF"/>
                <w:sz w:val="20"/>
                <w:szCs w:val="20"/>
              </w:rPr>
              <w:t>. Α2</w:t>
            </w:r>
          </w:p>
        </w:tc>
        <w:tc>
          <w:tcPr>
            <w:tcW w:w="2835" w:type="dxa"/>
          </w:tcPr>
          <w:p w:rsidR="004917B7" w:rsidRPr="00F44CD4" w:rsidRDefault="004917B7" w:rsidP="004917B7">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 xml:space="preserve">Δομές Δεδομένων και Αλγόριθμοι </w:t>
            </w:r>
          </w:p>
          <w:p w:rsidR="004917B7" w:rsidRDefault="004917B7" w:rsidP="004917B7">
            <w:pPr>
              <w:snapToGrid w:val="0"/>
              <w:spacing w:after="0" w:line="240" w:lineRule="auto"/>
              <w:rPr>
                <w:rFonts w:asciiTheme="minorHAnsi" w:hAnsiTheme="minorHAnsi" w:cstheme="minorHAnsi"/>
                <w:b/>
                <w:color w:val="76923C" w:themeColor="accent3" w:themeShade="BF"/>
                <w:sz w:val="20"/>
                <w:szCs w:val="20"/>
                <w:shd w:val="clear" w:color="auto" w:fill="FFFFFF"/>
              </w:rPr>
            </w:pPr>
            <w:r w:rsidRPr="00F44CD4">
              <w:rPr>
                <w:rFonts w:asciiTheme="minorHAnsi" w:hAnsiTheme="minorHAnsi" w:cstheme="minorHAnsi"/>
                <w:b/>
                <w:color w:val="0070C0"/>
                <w:sz w:val="20"/>
                <w:szCs w:val="20"/>
                <w:shd w:val="clear" w:color="auto" w:fill="FFFFFF"/>
              </w:rPr>
              <w:t>ΣΠΗΛΙΩΤΟΠΟΥΛΟΣ ΔΗΜΗΤΡΙΟΣ</w:t>
            </w:r>
            <w:r>
              <w:rPr>
                <w:rFonts w:asciiTheme="minorHAnsi" w:hAnsiTheme="minorHAnsi" w:cstheme="minorHAnsi"/>
                <w:b/>
                <w:color w:val="0070C0"/>
                <w:sz w:val="20"/>
                <w:szCs w:val="20"/>
                <w:shd w:val="clear" w:color="auto" w:fill="FFFFFF"/>
              </w:rPr>
              <w:t xml:space="preserve"> - </w:t>
            </w:r>
            <w:proofErr w:type="spellStart"/>
            <w:r>
              <w:rPr>
                <w:rFonts w:asciiTheme="minorHAnsi" w:hAnsiTheme="minorHAnsi" w:cstheme="minorHAnsi"/>
                <w:b/>
                <w:color w:val="0070C0"/>
                <w:sz w:val="20"/>
                <w:szCs w:val="20"/>
                <w:shd w:val="clear" w:color="auto" w:fill="FFFFFF"/>
              </w:rPr>
              <w:t>Αιθ</w:t>
            </w:r>
            <w:proofErr w:type="spellEnd"/>
            <w:r>
              <w:rPr>
                <w:rFonts w:asciiTheme="minorHAnsi" w:hAnsiTheme="minorHAnsi" w:cstheme="minorHAnsi"/>
                <w:b/>
                <w:color w:val="0070C0"/>
                <w:sz w:val="20"/>
                <w:szCs w:val="20"/>
                <w:shd w:val="clear" w:color="auto" w:fill="FFFFFF"/>
              </w:rPr>
              <w:t>. Β1</w:t>
            </w:r>
            <w:r w:rsidRPr="007C7CE7">
              <w:rPr>
                <w:rFonts w:asciiTheme="minorHAnsi" w:hAnsiTheme="minorHAnsi" w:cstheme="minorHAnsi"/>
                <w:b/>
                <w:color w:val="76923C" w:themeColor="accent3" w:themeShade="BF"/>
                <w:sz w:val="20"/>
                <w:szCs w:val="20"/>
                <w:shd w:val="clear" w:color="auto" w:fill="FFFFFF"/>
              </w:rPr>
              <w:t xml:space="preserve"> </w:t>
            </w:r>
          </w:p>
          <w:p w:rsidR="004917B7" w:rsidRDefault="004917B7" w:rsidP="004917B7">
            <w:pPr>
              <w:snapToGrid w:val="0"/>
              <w:spacing w:after="0" w:line="240" w:lineRule="auto"/>
              <w:rPr>
                <w:rFonts w:asciiTheme="minorHAnsi" w:hAnsiTheme="minorHAnsi" w:cstheme="minorHAnsi"/>
                <w:b/>
                <w:color w:val="76923C" w:themeColor="accent3" w:themeShade="BF"/>
                <w:sz w:val="20"/>
                <w:szCs w:val="20"/>
                <w:shd w:val="clear" w:color="auto" w:fill="FFFFFF"/>
              </w:rPr>
            </w:pPr>
          </w:p>
          <w:p w:rsidR="004917B7" w:rsidRPr="007C7CE7" w:rsidRDefault="004917B7" w:rsidP="004917B7">
            <w:pPr>
              <w:snapToGrid w:val="0"/>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 xml:space="preserve">Διοίκηση Εφοδιαστικής Αλυσίδας </w:t>
            </w:r>
          </w:p>
          <w:p w:rsidR="004917B7" w:rsidRDefault="004917B7" w:rsidP="004917B7">
            <w:pPr>
              <w:snapToGrid w:val="0"/>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ΚΑΡΙΟΦΥΛΛΑΣ ΧΑΡΑΛΑΜΠΟΣ</w:t>
            </w:r>
            <w:r>
              <w:rPr>
                <w:rFonts w:asciiTheme="minorHAnsi" w:hAnsiTheme="minorHAnsi" w:cstheme="minorHAnsi"/>
                <w:b/>
                <w:color w:val="76923C" w:themeColor="accent3" w:themeShade="BF"/>
                <w:sz w:val="20"/>
                <w:szCs w:val="20"/>
                <w:shd w:val="clear" w:color="auto" w:fill="FFFFFF"/>
              </w:rPr>
              <w:t xml:space="preserve"> (Ε) - </w:t>
            </w:r>
            <w:proofErr w:type="spellStart"/>
            <w:r>
              <w:rPr>
                <w:rFonts w:asciiTheme="minorHAnsi" w:hAnsiTheme="minorHAnsi" w:cstheme="minorHAnsi"/>
                <w:b/>
                <w:color w:val="76923C" w:themeColor="accent3" w:themeShade="BF"/>
                <w:sz w:val="20"/>
                <w:szCs w:val="20"/>
                <w:shd w:val="clear" w:color="auto" w:fill="FFFFFF"/>
              </w:rPr>
              <w:t>Αιθ</w:t>
            </w:r>
            <w:proofErr w:type="spellEnd"/>
            <w:r>
              <w:rPr>
                <w:rFonts w:asciiTheme="minorHAnsi" w:hAnsiTheme="minorHAnsi" w:cstheme="minorHAnsi"/>
                <w:b/>
                <w:color w:val="76923C" w:themeColor="accent3" w:themeShade="BF"/>
                <w:sz w:val="20"/>
                <w:szCs w:val="20"/>
                <w:shd w:val="clear" w:color="auto" w:fill="FFFFFF"/>
              </w:rPr>
              <w:t>. Α2</w:t>
            </w:r>
          </w:p>
          <w:p w:rsidR="004917B7" w:rsidRDefault="004917B7" w:rsidP="004917B7">
            <w:pPr>
              <w:snapToGrid w:val="0"/>
              <w:spacing w:after="0" w:line="240" w:lineRule="auto"/>
              <w:rPr>
                <w:rFonts w:asciiTheme="minorHAnsi" w:hAnsiTheme="minorHAnsi" w:cstheme="minorHAnsi"/>
                <w:b/>
                <w:color w:val="0070C0"/>
                <w:sz w:val="20"/>
                <w:szCs w:val="20"/>
                <w:shd w:val="clear" w:color="auto" w:fill="FFFFFF"/>
              </w:rPr>
            </w:pPr>
          </w:p>
          <w:p w:rsidR="004917B7" w:rsidRPr="00F44CD4" w:rsidRDefault="004917B7" w:rsidP="004917B7">
            <w:pPr>
              <w:snapToGrid w:val="0"/>
              <w:spacing w:after="0" w:line="240" w:lineRule="auto"/>
              <w:rPr>
                <w:rFonts w:asciiTheme="minorHAnsi" w:hAnsiTheme="minorHAnsi" w:cstheme="minorHAnsi"/>
                <w:b/>
                <w:sz w:val="20"/>
                <w:szCs w:val="20"/>
              </w:rPr>
            </w:pPr>
          </w:p>
        </w:tc>
        <w:tc>
          <w:tcPr>
            <w:tcW w:w="2694" w:type="dxa"/>
          </w:tcPr>
          <w:p w:rsidR="00D42899" w:rsidRPr="00F44CD4" w:rsidRDefault="00D42899"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Πληροφοριακά Συστήματα Διοίκησης</w:t>
            </w:r>
          </w:p>
          <w:p w:rsidR="00D42899" w:rsidRDefault="00D42899" w:rsidP="0044469D">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ΔΕΡΜΑΤΗΣ ΖΑΧΑΡΙΑΣ</w:t>
            </w:r>
            <w:r w:rsidR="004917B7">
              <w:rPr>
                <w:rFonts w:asciiTheme="minorHAnsi" w:hAnsiTheme="minorHAnsi" w:cstheme="minorHAnsi"/>
                <w:b/>
                <w:color w:val="0070C0"/>
                <w:sz w:val="20"/>
                <w:szCs w:val="20"/>
                <w:shd w:val="clear" w:color="auto" w:fill="FFFFFF"/>
              </w:rPr>
              <w:t xml:space="preserve"> - </w:t>
            </w:r>
            <w:proofErr w:type="spellStart"/>
            <w:r w:rsidR="004917B7">
              <w:rPr>
                <w:rFonts w:asciiTheme="minorHAnsi" w:hAnsiTheme="minorHAnsi" w:cstheme="minorHAnsi"/>
                <w:b/>
                <w:color w:val="0070C0"/>
                <w:sz w:val="20"/>
                <w:szCs w:val="20"/>
                <w:shd w:val="clear" w:color="auto" w:fill="FFFFFF"/>
              </w:rPr>
              <w:t>Α</w:t>
            </w:r>
            <w:r w:rsidR="007B185D">
              <w:rPr>
                <w:rFonts w:asciiTheme="minorHAnsi" w:hAnsiTheme="minorHAnsi" w:cstheme="minorHAnsi"/>
                <w:b/>
                <w:color w:val="0070C0"/>
                <w:sz w:val="20"/>
                <w:szCs w:val="20"/>
                <w:shd w:val="clear" w:color="auto" w:fill="FFFFFF"/>
              </w:rPr>
              <w:t>ιθ</w:t>
            </w:r>
            <w:proofErr w:type="spellEnd"/>
            <w:r w:rsidR="007B185D">
              <w:rPr>
                <w:rFonts w:asciiTheme="minorHAnsi" w:hAnsiTheme="minorHAnsi" w:cstheme="minorHAnsi"/>
                <w:b/>
                <w:color w:val="0070C0"/>
                <w:sz w:val="20"/>
                <w:szCs w:val="20"/>
                <w:shd w:val="clear" w:color="auto" w:fill="FFFFFF"/>
              </w:rPr>
              <w:t>.</w:t>
            </w:r>
            <w:r w:rsidR="004917B7">
              <w:rPr>
                <w:rFonts w:asciiTheme="minorHAnsi" w:hAnsiTheme="minorHAnsi" w:cstheme="minorHAnsi"/>
                <w:b/>
                <w:color w:val="0070C0"/>
                <w:sz w:val="20"/>
                <w:szCs w:val="20"/>
                <w:shd w:val="clear" w:color="auto" w:fill="FFFFFF"/>
              </w:rPr>
              <w:t xml:space="preserve"> </w:t>
            </w:r>
            <w:r w:rsidR="007B185D">
              <w:rPr>
                <w:rFonts w:asciiTheme="minorHAnsi" w:hAnsiTheme="minorHAnsi" w:cstheme="minorHAnsi"/>
                <w:b/>
                <w:color w:val="0070C0"/>
                <w:sz w:val="20"/>
                <w:szCs w:val="20"/>
                <w:shd w:val="clear" w:color="auto" w:fill="FFFFFF"/>
              </w:rPr>
              <w:t>Β1</w:t>
            </w:r>
          </w:p>
          <w:p w:rsidR="001877A1" w:rsidRDefault="001877A1" w:rsidP="0044469D">
            <w:pPr>
              <w:spacing w:after="0" w:line="240" w:lineRule="auto"/>
              <w:rPr>
                <w:rFonts w:asciiTheme="minorHAnsi" w:hAnsiTheme="minorHAnsi" w:cstheme="minorHAnsi"/>
                <w:b/>
                <w:color w:val="0070C0"/>
                <w:sz w:val="20"/>
                <w:szCs w:val="20"/>
                <w:shd w:val="clear" w:color="auto" w:fill="FFFFFF"/>
              </w:rPr>
            </w:pPr>
          </w:p>
          <w:p w:rsidR="001877A1" w:rsidRPr="00F44CD4" w:rsidRDefault="001877A1" w:rsidP="0044469D">
            <w:pPr>
              <w:spacing w:after="0" w:line="240" w:lineRule="auto"/>
              <w:rPr>
                <w:rFonts w:asciiTheme="minorHAnsi" w:hAnsiTheme="minorHAnsi" w:cstheme="minorHAnsi"/>
                <w:b/>
                <w:sz w:val="20"/>
                <w:szCs w:val="20"/>
              </w:rPr>
            </w:pPr>
          </w:p>
        </w:tc>
        <w:tc>
          <w:tcPr>
            <w:tcW w:w="2976" w:type="dxa"/>
          </w:tcPr>
          <w:p w:rsidR="00D27C33" w:rsidRPr="007C7CE7" w:rsidRDefault="00D42899" w:rsidP="0044469D">
            <w:pPr>
              <w:spacing w:after="0" w:line="240" w:lineRule="auto"/>
              <w:rPr>
                <w:rFonts w:asciiTheme="minorHAnsi" w:hAnsiTheme="minorHAnsi" w:cstheme="minorHAnsi"/>
                <w:b/>
                <w:color w:val="D99594" w:themeColor="accent2" w:themeTint="99"/>
                <w:sz w:val="20"/>
                <w:szCs w:val="20"/>
                <w:shd w:val="clear" w:color="auto" w:fill="FFFFFF"/>
              </w:rPr>
            </w:pPr>
            <w:r w:rsidRPr="007C7CE7">
              <w:rPr>
                <w:rFonts w:asciiTheme="minorHAnsi" w:hAnsiTheme="minorHAnsi" w:cstheme="minorHAnsi"/>
                <w:b/>
                <w:color w:val="D99594" w:themeColor="accent2" w:themeTint="99"/>
                <w:sz w:val="20"/>
                <w:szCs w:val="20"/>
                <w:shd w:val="clear" w:color="auto" w:fill="FFFFFF"/>
              </w:rPr>
              <w:t>Τεχνολογικές Εφαρμογές στην Οικονομία και Διοίκηση</w:t>
            </w:r>
          </w:p>
          <w:p w:rsidR="00D42899" w:rsidRPr="007C7CE7" w:rsidRDefault="00D42899" w:rsidP="0044469D">
            <w:pPr>
              <w:spacing w:after="0" w:line="240" w:lineRule="auto"/>
              <w:rPr>
                <w:rFonts w:asciiTheme="minorHAnsi" w:hAnsiTheme="minorHAnsi" w:cstheme="minorHAnsi"/>
                <w:b/>
                <w:color w:val="D99594" w:themeColor="accent2" w:themeTint="99"/>
                <w:sz w:val="20"/>
                <w:szCs w:val="20"/>
                <w:shd w:val="clear" w:color="auto" w:fill="FFFFFF"/>
              </w:rPr>
            </w:pPr>
            <w:r w:rsidRPr="007C7CE7">
              <w:rPr>
                <w:rFonts w:asciiTheme="minorHAnsi" w:hAnsiTheme="minorHAnsi" w:cstheme="minorHAnsi"/>
                <w:b/>
                <w:color w:val="D99594" w:themeColor="accent2" w:themeTint="99"/>
                <w:sz w:val="20"/>
                <w:szCs w:val="20"/>
                <w:shd w:val="clear" w:color="auto" w:fill="FFFFFF"/>
              </w:rPr>
              <w:t>ΔΕΡΜΑΤΗΣ ΖΑΧΑΡΙΑΣ</w:t>
            </w:r>
            <w:r w:rsidR="007C7CE7">
              <w:rPr>
                <w:rFonts w:asciiTheme="minorHAnsi" w:hAnsiTheme="minorHAnsi" w:cstheme="minorHAnsi"/>
                <w:b/>
                <w:color w:val="D99594" w:themeColor="accent2" w:themeTint="99"/>
                <w:sz w:val="20"/>
                <w:szCs w:val="20"/>
                <w:shd w:val="clear" w:color="auto" w:fill="FFFFFF"/>
              </w:rPr>
              <w:t xml:space="preserve"> (ΚΒ)</w:t>
            </w:r>
            <w:r w:rsidR="004917B7">
              <w:rPr>
                <w:rFonts w:asciiTheme="minorHAnsi" w:hAnsiTheme="minorHAnsi" w:cstheme="minorHAnsi"/>
                <w:b/>
                <w:color w:val="D99594" w:themeColor="accent2" w:themeTint="99"/>
                <w:sz w:val="20"/>
                <w:szCs w:val="20"/>
                <w:shd w:val="clear" w:color="auto" w:fill="FFFFFF"/>
              </w:rPr>
              <w:t xml:space="preserve"> -</w:t>
            </w:r>
            <w:r w:rsidR="007B185D">
              <w:rPr>
                <w:rFonts w:asciiTheme="minorHAnsi" w:hAnsiTheme="minorHAnsi" w:cstheme="minorHAnsi"/>
                <w:b/>
                <w:color w:val="D99594" w:themeColor="accent2" w:themeTint="99"/>
                <w:sz w:val="20"/>
                <w:szCs w:val="20"/>
                <w:shd w:val="clear" w:color="auto" w:fill="FFFFFF"/>
              </w:rPr>
              <w:t xml:space="preserve"> </w:t>
            </w:r>
            <w:proofErr w:type="spellStart"/>
            <w:r w:rsidR="004917B7">
              <w:rPr>
                <w:rFonts w:asciiTheme="minorHAnsi" w:hAnsiTheme="minorHAnsi" w:cstheme="minorHAnsi"/>
                <w:b/>
                <w:color w:val="D99594" w:themeColor="accent2" w:themeTint="99"/>
                <w:sz w:val="20"/>
                <w:szCs w:val="20"/>
                <w:shd w:val="clear" w:color="auto" w:fill="FFFFFF"/>
              </w:rPr>
              <w:t>Α</w:t>
            </w:r>
            <w:r w:rsidR="007B185D">
              <w:rPr>
                <w:rFonts w:asciiTheme="minorHAnsi" w:hAnsiTheme="minorHAnsi" w:cstheme="minorHAnsi"/>
                <w:b/>
                <w:color w:val="D99594" w:themeColor="accent2" w:themeTint="99"/>
                <w:sz w:val="20"/>
                <w:szCs w:val="20"/>
                <w:shd w:val="clear" w:color="auto" w:fill="FFFFFF"/>
              </w:rPr>
              <w:t>ιθ</w:t>
            </w:r>
            <w:proofErr w:type="spellEnd"/>
            <w:r w:rsidR="007B185D">
              <w:rPr>
                <w:rFonts w:asciiTheme="minorHAnsi" w:hAnsiTheme="minorHAnsi" w:cstheme="minorHAnsi"/>
                <w:b/>
                <w:color w:val="D99594" w:themeColor="accent2" w:themeTint="99"/>
                <w:sz w:val="20"/>
                <w:szCs w:val="20"/>
                <w:shd w:val="clear" w:color="auto" w:fill="FFFFFF"/>
              </w:rPr>
              <w:t>. Α1</w:t>
            </w:r>
          </w:p>
          <w:p w:rsidR="001877A1" w:rsidRDefault="001877A1" w:rsidP="0044469D">
            <w:pPr>
              <w:spacing w:after="0" w:line="240" w:lineRule="auto"/>
              <w:rPr>
                <w:rFonts w:asciiTheme="minorHAnsi" w:hAnsiTheme="minorHAnsi" w:cstheme="minorHAnsi"/>
                <w:b/>
                <w:color w:val="FF0000"/>
                <w:sz w:val="20"/>
                <w:szCs w:val="20"/>
                <w:shd w:val="clear" w:color="auto" w:fill="FFFFFF"/>
              </w:rPr>
            </w:pPr>
          </w:p>
          <w:p w:rsidR="00C83080" w:rsidRPr="00C83080" w:rsidRDefault="00C83080" w:rsidP="004917B7">
            <w:pPr>
              <w:spacing w:after="0" w:line="240" w:lineRule="auto"/>
              <w:rPr>
                <w:rFonts w:asciiTheme="minorHAnsi" w:hAnsiTheme="minorHAnsi" w:cstheme="minorHAnsi"/>
                <w:b/>
                <w:color w:val="FF0000"/>
                <w:sz w:val="20"/>
                <w:szCs w:val="20"/>
              </w:rPr>
            </w:pPr>
            <w:r w:rsidRPr="00C83080">
              <w:rPr>
                <w:rFonts w:asciiTheme="minorHAnsi" w:eastAsia="Times New Roman" w:hAnsiTheme="minorHAnsi" w:cstheme="minorHAnsi"/>
                <w:b/>
                <w:color w:val="0070C0"/>
                <w:sz w:val="20"/>
                <w:szCs w:val="20"/>
                <w:lang w:eastAsia="el-GR"/>
              </w:rPr>
              <w:t>Μαθηματικός Προγραμματισμός ΚΑΡΠΟΥΖΗΣ ΕΥΣΤΑΘΙΟΣ</w:t>
            </w:r>
            <w:r w:rsidR="004917B7">
              <w:rPr>
                <w:rFonts w:asciiTheme="minorHAnsi" w:eastAsia="Times New Roman" w:hAnsiTheme="minorHAnsi" w:cstheme="minorHAnsi"/>
                <w:b/>
                <w:color w:val="0070C0"/>
                <w:sz w:val="20"/>
                <w:szCs w:val="20"/>
                <w:lang w:eastAsia="el-GR"/>
              </w:rPr>
              <w:t xml:space="preserve"> -</w:t>
            </w:r>
            <w:r w:rsidR="007B185D">
              <w:rPr>
                <w:rFonts w:asciiTheme="minorHAnsi" w:eastAsia="Times New Roman" w:hAnsiTheme="minorHAnsi" w:cstheme="minorHAnsi"/>
                <w:b/>
                <w:color w:val="0070C0"/>
                <w:sz w:val="20"/>
                <w:szCs w:val="20"/>
                <w:lang w:eastAsia="el-GR"/>
              </w:rPr>
              <w:t xml:space="preserve"> </w:t>
            </w:r>
            <w:proofErr w:type="spellStart"/>
            <w:r w:rsidR="004917B7">
              <w:rPr>
                <w:rFonts w:asciiTheme="minorHAnsi" w:eastAsia="Times New Roman" w:hAnsiTheme="minorHAnsi" w:cstheme="minorHAnsi"/>
                <w:b/>
                <w:color w:val="0070C0"/>
                <w:sz w:val="20"/>
                <w:szCs w:val="20"/>
                <w:lang w:eastAsia="el-GR"/>
              </w:rPr>
              <w:t>Α</w:t>
            </w:r>
            <w:r w:rsidR="007B185D">
              <w:rPr>
                <w:rFonts w:asciiTheme="minorHAnsi" w:eastAsia="Times New Roman" w:hAnsiTheme="minorHAnsi" w:cstheme="minorHAnsi"/>
                <w:b/>
                <w:color w:val="0070C0"/>
                <w:sz w:val="20"/>
                <w:szCs w:val="20"/>
                <w:lang w:eastAsia="el-GR"/>
              </w:rPr>
              <w:t>ιθ</w:t>
            </w:r>
            <w:proofErr w:type="spellEnd"/>
            <w:r w:rsidR="007B185D">
              <w:rPr>
                <w:rFonts w:asciiTheme="minorHAnsi" w:eastAsia="Times New Roman" w:hAnsiTheme="minorHAnsi" w:cstheme="minorHAnsi"/>
                <w:b/>
                <w:color w:val="0070C0"/>
                <w:sz w:val="20"/>
                <w:szCs w:val="20"/>
                <w:lang w:eastAsia="el-GR"/>
              </w:rPr>
              <w:t>. Α3</w:t>
            </w:r>
          </w:p>
        </w:tc>
      </w:tr>
      <w:tr w:rsidR="00E82EBC" w:rsidRPr="0044469D" w:rsidTr="00E11E7A">
        <w:trPr>
          <w:trHeight w:val="1125"/>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12:00-</w:t>
            </w:r>
            <w:r>
              <w:rPr>
                <w:rFonts w:asciiTheme="minorHAnsi" w:hAnsiTheme="minorHAnsi" w:cstheme="minorHAnsi"/>
                <w:b/>
              </w:rPr>
              <w:t>1</w:t>
            </w:r>
            <w:r w:rsidRPr="0044469D">
              <w:rPr>
                <w:rFonts w:asciiTheme="minorHAnsi" w:hAnsiTheme="minorHAnsi" w:cstheme="minorHAnsi"/>
                <w:b/>
              </w:rPr>
              <w:t>5:00</w:t>
            </w:r>
          </w:p>
          <w:p w:rsidR="00E82EBC" w:rsidRPr="0044469D" w:rsidRDefault="00E82EBC" w:rsidP="00E82EBC">
            <w:pPr>
              <w:snapToGrid w:val="0"/>
              <w:spacing w:after="0" w:line="240" w:lineRule="auto"/>
              <w:jc w:val="center"/>
              <w:rPr>
                <w:rFonts w:asciiTheme="minorHAnsi" w:hAnsiTheme="minorHAnsi" w:cstheme="minorHAnsi"/>
                <w:b/>
              </w:rPr>
            </w:pPr>
          </w:p>
          <w:p w:rsidR="00E82EBC" w:rsidRPr="0044469D" w:rsidRDefault="00E82EBC" w:rsidP="00E82EBC">
            <w:pPr>
              <w:snapToGrid w:val="0"/>
              <w:spacing w:after="0" w:line="240" w:lineRule="auto"/>
              <w:jc w:val="center"/>
              <w:rPr>
                <w:rFonts w:asciiTheme="minorHAnsi" w:hAnsiTheme="minorHAnsi" w:cstheme="minorHAnsi"/>
                <w:b/>
              </w:rPr>
            </w:pPr>
          </w:p>
        </w:tc>
        <w:tc>
          <w:tcPr>
            <w:tcW w:w="2835" w:type="dxa"/>
          </w:tcPr>
          <w:p w:rsidR="007F04DE" w:rsidRDefault="007F04DE" w:rsidP="00E82EBC">
            <w:pPr>
              <w:spacing w:after="0" w:line="240" w:lineRule="auto"/>
              <w:rPr>
                <w:rFonts w:asciiTheme="minorHAnsi" w:hAnsiTheme="minorHAnsi" w:cstheme="minorHAnsi"/>
                <w:b/>
                <w:color w:val="000000"/>
                <w:sz w:val="20"/>
                <w:szCs w:val="20"/>
                <w:shd w:val="clear" w:color="auto" w:fill="FFFFFF"/>
              </w:rPr>
            </w:pPr>
          </w:p>
          <w:p w:rsidR="007F04DE" w:rsidRPr="00F44CD4" w:rsidRDefault="007F04DE" w:rsidP="007F04DE">
            <w:pPr>
              <w:spacing w:after="0" w:line="240" w:lineRule="auto"/>
              <w:rPr>
                <w:rFonts w:asciiTheme="minorHAnsi" w:hAnsiTheme="minorHAnsi" w:cstheme="minorHAnsi"/>
                <w:b/>
                <w:color w:val="FF0000"/>
                <w:sz w:val="20"/>
                <w:szCs w:val="20"/>
              </w:rPr>
            </w:pPr>
          </w:p>
        </w:tc>
        <w:tc>
          <w:tcPr>
            <w:tcW w:w="2551" w:type="dxa"/>
          </w:tcPr>
          <w:p w:rsidR="00E82EBC" w:rsidRPr="007C7CE7"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Τεχνητή Νοημοσύνη –Μηχανική Μάθηση </w:t>
            </w:r>
          </w:p>
          <w:p w:rsidR="00E82EBC" w:rsidRPr="00F44CD4" w:rsidRDefault="00E82EBC" w:rsidP="004917B7">
            <w:pPr>
              <w:spacing w:after="0" w:line="240" w:lineRule="auto"/>
              <w:rPr>
                <w:rFonts w:asciiTheme="minorHAnsi" w:eastAsia="Times New Roman" w:hAnsiTheme="minorHAnsi" w:cstheme="minorHAnsi"/>
                <w:b/>
                <w:color w:val="FF0000"/>
                <w:sz w:val="20"/>
                <w:szCs w:val="20"/>
                <w:lang w:eastAsia="el-GR"/>
              </w:rPr>
            </w:pPr>
            <w:r w:rsidRPr="007C7CE7">
              <w:rPr>
                <w:rFonts w:asciiTheme="minorHAnsi" w:hAnsiTheme="minorHAnsi" w:cstheme="minorHAnsi"/>
                <w:b/>
                <w:color w:val="76923C" w:themeColor="accent3" w:themeShade="BF"/>
                <w:sz w:val="20"/>
                <w:szCs w:val="20"/>
                <w:shd w:val="clear" w:color="auto" w:fill="FFFFFF"/>
              </w:rPr>
              <w:t>ΔΗΜΗΤΡΑΚΟΠΟΥΛΟΣ ΓΕΩΡΓΙΟΣ</w:t>
            </w:r>
            <w:r w:rsidR="007C7CE7">
              <w:rPr>
                <w:rFonts w:asciiTheme="minorHAnsi" w:hAnsiTheme="minorHAnsi" w:cstheme="minorHAnsi"/>
                <w:b/>
                <w:color w:val="76923C" w:themeColor="accent3" w:themeShade="BF"/>
                <w:sz w:val="20"/>
                <w:szCs w:val="20"/>
                <w:shd w:val="clear" w:color="auto" w:fill="FFFFFF"/>
              </w:rPr>
              <w:t xml:space="preserve"> (Ε)</w:t>
            </w:r>
            <w:r w:rsidR="00C71A3D">
              <w:rPr>
                <w:rFonts w:asciiTheme="minorHAnsi" w:hAnsiTheme="minorHAnsi" w:cstheme="minorHAnsi"/>
                <w:b/>
                <w:color w:val="76923C" w:themeColor="accent3" w:themeShade="BF"/>
                <w:sz w:val="20"/>
                <w:szCs w:val="20"/>
                <w:shd w:val="clear" w:color="auto" w:fill="FFFFFF"/>
              </w:rPr>
              <w:t xml:space="preserve"> - Ε</w:t>
            </w:r>
            <w:r w:rsidR="004917B7">
              <w:rPr>
                <w:rFonts w:asciiTheme="minorHAnsi" w:hAnsiTheme="minorHAnsi" w:cstheme="minorHAnsi"/>
                <w:b/>
                <w:color w:val="76923C" w:themeColor="accent3" w:themeShade="BF"/>
                <w:sz w:val="20"/>
                <w:szCs w:val="20"/>
                <w:shd w:val="clear" w:color="auto" w:fill="FFFFFF"/>
              </w:rPr>
              <w:t>ργαστήριο</w:t>
            </w:r>
          </w:p>
        </w:tc>
        <w:tc>
          <w:tcPr>
            <w:tcW w:w="2835" w:type="dxa"/>
          </w:tcPr>
          <w:p w:rsidR="00E82EBC" w:rsidRPr="00F44CD4" w:rsidRDefault="00E82EBC" w:rsidP="00E82EBC">
            <w:pPr>
              <w:snapToGrid w:val="0"/>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Διοίκηση Ανθρώπινου Δυναμικού</w:t>
            </w:r>
          </w:p>
          <w:p w:rsidR="00E82EBC" w:rsidRDefault="00E82EBC" w:rsidP="00E82EBC">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ΚΡΙΕΜΑΔΗΣ ΑΘΑΝΑΣΙΟΣ</w:t>
            </w:r>
            <w:r w:rsidR="007B185D">
              <w:rPr>
                <w:rFonts w:asciiTheme="minorHAnsi" w:hAnsiTheme="minorHAnsi" w:cstheme="minorHAnsi"/>
                <w:b/>
                <w:color w:val="0070C0"/>
                <w:sz w:val="20"/>
                <w:szCs w:val="20"/>
                <w:shd w:val="clear" w:color="auto" w:fill="FFFFFF"/>
              </w:rPr>
              <w:t xml:space="preserve"> </w:t>
            </w:r>
            <w:r w:rsidR="004917B7">
              <w:rPr>
                <w:rFonts w:asciiTheme="minorHAnsi" w:hAnsiTheme="minorHAnsi" w:cstheme="minorHAnsi"/>
                <w:b/>
                <w:color w:val="0070C0"/>
                <w:sz w:val="20"/>
                <w:szCs w:val="20"/>
                <w:shd w:val="clear" w:color="auto" w:fill="FFFFFF"/>
              </w:rPr>
              <w:t xml:space="preserve">- </w:t>
            </w:r>
            <w:proofErr w:type="spellStart"/>
            <w:r w:rsidR="004917B7">
              <w:rPr>
                <w:rFonts w:asciiTheme="minorHAnsi" w:hAnsiTheme="minorHAnsi" w:cstheme="minorHAnsi"/>
                <w:b/>
                <w:color w:val="0070C0"/>
                <w:sz w:val="20"/>
                <w:szCs w:val="20"/>
                <w:shd w:val="clear" w:color="auto" w:fill="FFFFFF"/>
              </w:rPr>
              <w:t>Αιθ</w:t>
            </w:r>
            <w:proofErr w:type="spellEnd"/>
            <w:r w:rsidR="004917B7">
              <w:rPr>
                <w:rFonts w:asciiTheme="minorHAnsi" w:hAnsiTheme="minorHAnsi" w:cstheme="minorHAnsi"/>
                <w:b/>
                <w:color w:val="0070C0"/>
                <w:sz w:val="20"/>
                <w:szCs w:val="20"/>
                <w:shd w:val="clear" w:color="auto" w:fill="FFFFFF"/>
              </w:rPr>
              <w:t xml:space="preserve">. </w:t>
            </w:r>
            <w:r w:rsidR="007B185D">
              <w:rPr>
                <w:rFonts w:asciiTheme="minorHAnsi" w:hAnsiTheme="minorHAnsi" w:cstheme="minorHAnsi"/>
                <w:b/>
                <w:color w:val="0070C0"/>
                <w:sz w:val="20"/>
                <w:szCs w:val="20"/>
                <w:shd w:val="clear" w:color="auto" w:fill="FFFFFF"/>
              </w:rPr>
              <w:t>Β1</w:t>
            </w:r>
          </w:p>
          <w:p w:rsidR="00E82EBC" w:rsidRDefault="00E82EBC" w:rsidP="00E82EBC">
            <w:pPr>
              <w:spacing w:after="0" w:line="240" w:lineRule="auto"/>
              <w:rPr>
                <w:rFonts w:asciiTheme="minorHAnsi" w:hAnsiTheme="minorHAnsi" w:cstheme="minorHAnsi"/>
                <w:b/>
                <w:sz w:val="20"/>
                <w:szCs w:val="20"/>
              </w:rPr>
            </w:pPr>
          </w:p>
          <w:p w:rsidR="00E82EBC" w:rsidRPr="007C7CE7"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Θέματα Επιχειρησιακής Έρευνας και Συστημάτων Αποφάσεων </w:t>
            </w:r>
          </w:p>
          <w:p w:rsidR="00E82EBC" w:rsidRDefault="00E82EBC" w:rsidP="00E82EBC">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ΚΑΡΙΟΦΥΛΛΑΣ ΧΑΡΑΛΑΜΠΟΣ</w:t>
            </w:r>
            <w:r w:rsidR="007C7CE7">
              <w:rPr>
                <w:rFonts w:asciiTheme="minorHAnsi" w:hAnsiTheme="minorHAnsi" w:cstheme="minorHAnsi"/>
                <w:b/>
                <w:color w:val="76923C" w:themeColor="accent3" w:themeShade="BF"/>
                <w:sz w:val="20"/>
                <w:szCs w:val="20"/>
                <w:shd w:val="clear" w:color="auto" w:fill="FFFFFF"/>
              </w:rPr>
              <w:t xml:space="preserve"> (Ε)</w:t>
            </w:r>
            <w:r w:rsidR="004917B7">
              <w:rPr>
                <w:rFonts w:asciiTheme="minorHAnsi" w:hAnsiTheme="minorHAnsi" w:cstheme="minorHAnsi"/>
                <w:b/>
                <w:color w:val="76923C" w:themeColor="accent3" w:themeShade="BF"/>
                <w:sz w:val="20"/>
                <w:szCs w:val="20"/>
                <w:shd w:val="clear" w:color="auto" w:fill="FFFFFF"/>
              </w:rPr>
              <w:t xml:space="preserve"> - </w:t>
            </w:r>
            <w:r w:rsidR="007B185D">
              <w:rPr>
                <w:rFonts w:asciiTheme="minorHAnsi" w:hAnsiTheme="minorHAnsi" w:cstheme="minorHAnsi"/>
                <w:b/>
                <w:color w:val="76923C" w:themeColor="accent3" w:themeShade="BF"/>
                <w:sz w:val="20"/>
                <w:szCs w:val="20"/>
                <w:shd w:val="clear" w:color="auto" w:fill="FFFFFF"/>
              </w:rPr>
              <w:t xml:space="preserve"> </w:t>
            </w:r>
            <w:proofErr w:type="spellStart"/>
            <w:r w:rsidR="004917B7">
              <w:rPr>
                <w:rFonts w:asciiTheme="minorHAnsi" w:hAnsiTheme="minorHAnsi" w:cstheme="minorHAnsi"/>
                <w:b/>
                <w:color w:val="76923C" w:themeColor="accent3" w:themeShade="BF"/>
                <w:sz w:val="20"/>
                <w:szCs w:val="20"/>
                <w:shd w:val="clear" w:color="auto" w:fill="FFFFFF"/>
              </w:rPr>
              <w:t>Α</w:t>
            </w:r>
            <w:r w:rsidR="007B185D">
              <w:rPr>
                <w:rFonts w:asciiTheme="minorHAnsi" w:hAnsiTheme="minorHAnsi" w:cstheme="minorHAnsi"/>
                <w:b/>
                <w:color w:val="76923C" w:themeColor="accent3" w:themeShade="BF"/>
                <w:sz w:val="20"/>
                <w:szCs w:val="20"/>
                <w:shd w:val="clear" w:color="auto" w:fill="FFFFFF"/>
              </w:rPr>
              <w:t>ιθ</w:t>
            </w:r>
            <w:proofErr w:type="spellEnd"/>
            <w:r w:rsidR="007B185D">
              <w:rPr>
                <w:rFonts w:asciiTheme="minorHAnsi" w:hAnsiTheme="minorHAnsi" w:cstheme="minorHAnsi"/>
                <w:b/>
                <w:color w:val="76923C" w:themeColor="accent3" w:themeShade="BF"/>
                <w:sz w:val="20"/>
                <w:szCs w:val="20"/>
                <w:shd w:val="clear" w:color="auto" w:fill="FFFFFF"/>
              </w:rPr>
              <w:t>.</w:t>
            </w:r>
            <w:r w:rsidR="004917B7">
              <w:rPr>
                <w:rFonts w:asciiTheme="minorHAnsi" w:hAnsiTheme="minorHAnsi" w:cstheme="minorHAnsi"/>
                <w:b/>
                <w:color w:val="76923C" w:themeColor="accent3" w:themeShade="BF"/>
                <w:sz w:val="20"/>
                <w:szCs w:val="20"/>
                <w:shd w:val="clear" w:color="auto" w:fill="FFFFFF"/>
              </w:rPr>
              <w:t xml:space="preserve"> </w:t>
            </w:r>
            <w:r w:rsidR="007B185D">
              <w:rPr>
                <w:rFonts w:asciiTheme="minorHAnsi" w:hAnsiTheme="minorHAnsi" w:cstheme="minorHAnsi"/>
                <w:b/>
                <w:color w:val="76923C" w:themeColor="accent3" w:themeShade="BF"/>
                <w:sz w:val="20"/>
                <w:szCs w:val="20"/>
                <w:shd w:val="clear" w:color="auto" w:fill="FFFFFF"/>
              </w:rPr>
              <w:t>Α2</w:t>
            </w:r>
          </w:p>
          <w:p w:rsidR="004917B7" w:rsidRDefault="004917B7" w:rsidP="00E82EBC">
            <w:pPr>
              <w:spacing w:after="0" w:line="240" w:lineRule="auto"/>
              <w:rPr>
                <w:rFonts w:asciiTheme="minorHAnsi" w:hAnsiTheme="minorHAnsi" w:cstheme="minorHAnsi"/>
                <w:b/>
                <w:color w:val="76923C" w:themeColor="accent3" w:themeShade="BF"/>
                <w:sz w:val="20"/>
                <w:szCs w:val="20"/>
                <w:shd w:val="clear" w:color="auto" w:fill="FFFFFF"/>
              </w:rPr>
            </w:pPr>
          </w:p>
          <w:p w:rsidR="004917B7" w:rsidRPr="00F44CD4" w:rsidRDefault="004917B7" w:rsidP="004917B7">
            <w:pPr>
              <w:spacing w:after="0" w:line="240" w:lineRule="auto"/>
              <w:rPr>
                <w:rFonts w:asciiTheme="minorHAnsi" w:hAnsiTheme="minorHAnsi" w:cstheme="minorHAnsi"/>
                <w:b/>
                <w:sz w:val="20"/>
                <w:szCs w:val="20"/>
                <w:shd w:val="clear" w:color="auto" w:fill="FFFFFF"/>
              </w:rPr>
            </w:pPr>
            <w:r w:rsidRPr="00F44CD4">
              <w:rPr>
                <w:rFonts w:asciiTheme="minorHAnsi" w:hAnsiTheme="minorHAnsi" w:cstheme="minorHAnsi"/>
                <w:b/>
                <w:sz w:val="20"/>
                <w:szCs w:val="20"/>
                <w:shd w:val="clear" w:color="auto" w:fill="FFFFFF"/>
              </w:rPr>
              <w:t>Προγραμματισμός Ι</w:t>
            </w:r>
          </w:p>
          <w:p w:rsidR="004917B7" w:rsidRDefault="004917B7" w:rsidP="004917B7">
            <w:pPr>
              <w:spacing w:after="0" w:line="240" w:lineRule="auto"/>
              <w:rPr>
                <w:rFonts w:asciiTheme="minorHAnsi" w:hAnsiTheme="minorHAnsi" w:cstheme="minorHAnsi"/>
                <w:b/>
                <w:color w:val="000000"/>
                <w:sz w:val="20"/>
                <w:szCs w:val="20"/>
                <w:shd w:val="clear" w:color="auto" w:fill="FFFFFF"/>
              </w:rPr>
            </w:pPr>
            <w:r w:rsidRPr="00F44CD4">
              <w:rPr>
                <w:rFonts w:asciiTheme="minorHAnsi" w:hAnsiTheme="minorHAnsi" w:cstheme="minorHAnsi"/>
                <w:b/>
                <w:color w:val="000000"/>
                <w:sz w:val="20"/>
                <w:szCs w:val="20"/>
                <w:shd w:val="clear" w:color="auto" w:fill="FFFFFF"/>
              </w:rPr>
              <w:t>ΣΠΗΛΙΩΤΟΠΟΥΛΟΣ ΔΗΜΗΤΡΙΟΣ</w:t>
            </w:r>
            <w:r>
              <w:rPr>
                <w:rFonts w:asciiTheme="minorHAnsi" w:hAnsiTheme="minorHAnsi" w:cstheme="minorHAnsi"/>
                <w:b/>
                <w:color w:val="000000"/>
                <w:sz w:val="20"/>
                <w:szCs w:val="20"/>
                <w:shd w:val="clear" w:color="auto" w:fill="FFFFFF"/>
              </w:rPr>
              <w:t xml:space="preserve"> -</w:t>
            </w:r>
            <w:bookmarkStart w:id="0" w:name="_GoBack"/>
            <w:bookmarkEnd w:id="0"/>
            <w:r>
              <w:rPr>
                <w:rFonts w:asciiTheme="minorHAnsi" w:hAnsiTheme="minorHAnsi" w:cstheme="minorHAnsi"/>
                <w:b/>
                <w:color w:val="000000"/>
                <w:sz w:val="20"/>
                <w:szCs w:val="20"/>
                <w:shd w:val="clear" w:color="auto" w:fill="FFFFFF"/>
              </w:rPr>
              <w:t xml:space="preserve"> </w:t>
            </w:r>
            <w:r w:rsidR="00A54EEE">
              <w:rPr>
                <w:rFonts w:asciiTheme="minorHAnsi" w:hAnsiTheme="minorHAnsi" w:cstheme="minorHAnsi"/>
                <w:b/>
                <w:color w:val="000000"/>
                <w:sz w:val="20"/>
                <w:szCs w:val="20"/>
                <w:shd w:val="clear" w:color="auto" w:fill="FFFFFF"/>
              </w:rPr>
              <w:t>Εργαστήριο Α</w:t>
            </w:r>
            <w:r>
              <w:rPr>
                <w:rFonts w:asciiTheme="minorHAnsi" w:hAnsiTheme="minorHAnsi" w:cstheme="minorHAnsi"/>
                <w:b/>
                <w:color w:val="000000"/>
                <w:sz w:val="20"/>
                <w:szCs w:val="20"/>
                <w:shd w:val="clear" w:color="auto" w:fill="FFFFFF"/>
              </w:rPr>
              <w:t>1</w:t>
            </w:r>
          </w:p>
          <w:p w:rsidR="004917B7" w:rsidRPr="00F44CD4" w:rsidRDefault="004917B7" w:rsidP="00E82EBC">
            <w:pPr>
              <w:spacing w:after="0" w:line="240" w:lineRule="auto"/>
              <w:rPr>
                <w:rFonts w:asciiTheme="minorHAnsi" w:hAnsiTheme="minorHAnsi" w:cstheme="minorHAnsi"/>
                <w:b/>
                <w:sz w:val="20"/>
                <w:szCs w:val="20"/>
              </w:rPr>
            </w:pPr>
          </w:p>
        </w:tc>
        <w:tc>
          <w:tcPr>
            <w:tcW w:w="2694" w:type="dxa"/>
          </w:tcPr>
          <w:p w:rsidR="00E82EBC" w:rsidRPr="007C7CE7" w:rsidRDefault="00E82EBC" w:rsidP="00E82EBC">
            <w:pPr>
              <w:snapToGrid w:val="0"/>
              <w:spacing w:after="0" w:line="240" w:lineRule="auto"/>
              <w:rPr>
                <w:rFonts w:asciiTheme="minorHAnsi" w:hAnsiTheme="minorHAnsi" w:cstheme="minorHAnsi"/>
                <w:b/>
                <w:color w:val="E5B8B7" w:themeColor="accent2" w:themeTint="66"/>
                <w:sz w:val="20"/>
                <w:szCs w:val="20"/>
              </w:rPr>
            </w:pPr>
            <w:r w:rsidRPr="007C7CE7">
              <w:rPr>
                <w:rFonts w:asciiTheme="minorHAnsi" w:hAnsiTheme="minorHAnsi" w:cstheme="minorHAnsi"/>
                <w:b/>
                <w:color w:val="E5B8B7" w:themeColor="accent2" w:themeTint="66"/>
                <w:sz w:val="20"/>
                <w:szCs w:val="20"/>
              </w:rPr>
              <w:t>Ψηφιακό Μάρκετινγκ</w:t>
            </w:r>
          </w:p>
          <w:p w:rsidR="00E82EBC" w:rsidRPr="001877A1" w:rsidRDefault="00E82EBC" w:rsidP="004917B7">
            <w:pPr>
              <w:snapToGrid w:val="0"/>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E5B8B7" w:themeColor="accent2" w:themeTint="66"/>
                <w:sz w:val="20"/>
                <w:szCs w:val="20"/>
              </w:rPr>
              <w:t>ΑΠΟΣΤΟΛΟΠΟΥΛΟΣ ΝΙΚΟΛΑΟΣ</w:t>
            </w:r>
            <w:r w:rsidR="007C7CE7">
              <w:rPr>
                <w:rFonts w:asciiTheme="minorHAnsi" w:hAnsiTheme="minorHAnsi" w:cstheme="minorHAnsi"/>
                <w:b/>
                <w:color w:val="E5B8B7" w:themeColor="accent2" w:themeTint="66"/>
                <w:sz w:val="20"/>
                <w:szCs w:val="20"/>
              </w:rPr>
              <w:t xml:space="preserve"> (ΚΓ)</w:t>
            </w:r>
            <w:r w:rsidR="007B185D">
              <w:rPr>
                <w:rFonts w:asciiTheme="minorHAnsi" w:hAnsiTheme="minorHAnsi" w:cstheme="minorHAnsi"/>
                <w:b/>
                <w:color w:val="E5B8B7" w:themeColor="accent2" w:themeTint="66"/>
                <w:sz w:val="20"/>
                <w:szCs w:val="20"/>
              </w:rPr>
              <w:t xml:space="preserve"> </w:t>
            </w:r>
            <w:r w:rsidR="004917B7">
              <w:rPr>
                <w:rFonts w:asciiTheme="minorHAnsi" w:hAnsiTheme="minorHAnsi" w:cstheme="minorHAnsi"/>
                <w:b/>
                <w:color w:val="E5B8B7" w:themeColor="accent2" w:themeTint="66"/>
                <w:sz w:val="20"/>
                <w:szCs w:val="20"/>
              </w:rPr>
              <w:t xml:space="preserve">- </w:t>
            </w:r>
            <w:proofErr w:type="spellStart"/>
            <w:r w:rsidR="004917B7">
              <w:rPr>
                <w:rFonts w:asciiTheme="minorHAnsi" w:hAnsiTheme="minorHAnsi" w:cstheme="minorHAnsi"/>
                <w:b/>
                <w:color w:val="E5B8B7" w:themeColor="accent2" w:themeTint="66"/>
                <w:sz w:val="20"/>
                <w:szCs w:val="20"/>
              </w:rPr>
              <w:t>Α</w:t>
            </w:r>
            <w:r w:rsidR="007B185D">
              <w:rPr>
                <w:rFonts w:asciiTheme="minorHAnsi" w:hAnsiTheme="minorHAnsi" w:cstheme="minorHAnsi"/>
                <w:b/>
                <w:color w:val="E5B8B7" w:themeColor="accent2" w:themeTint="66"/>
                <w:sz w:val="20"/>
                <w:szCs w:val="20"/>
              </w:rPr>
              <w:t>ιθ</w:t>
            </w:r>
            <w:proofErr w:type="spellEnd"/>
            <w:r w:rsidR="007B185D">
              <w:rPr>
                <w:rFonts w:asciiTheme="minorHAnsi" w:hAnsiTheme="minorHAnsi" w:cstheme="minorHAnsi"/>
                <w:b/>
                <w:color w:val="E5B8B7" w:themeColor="accent2" w:themeTint="66"/>
                <w:sz w:val="20"/>
                <w:szCs w:val="20"/>
              </w:rPr>
              <w:t>. Β1</w:t>
            </w:r>
          </w:p>
        </w:tc>
        <w:tc>
          <w:tcPr>
            <w:tcW w:w="2976"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 xml:space="preserve">Μαθηματικά ΙΙ: </w:t>
            </w:r>
          </w:p>
          <w:p w:rsidR="00E82EBC"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ΑΝΑΣΤΑΣΙΟΥ ΑΘΑΝΑΣΙΟΣ</w:t>
            </w:r>
            <w:r w:rsidR="007B185D">
              <w:rPr>
                <w:rFonts w:asciiTheme="minorHAnsi" w:hAnsiTheme="minorHAnsi" w:cstheme="minorHAnsi"/>
                <w:b/>
                <w:sz w:val="20"/>
                <w:szCs w:val="20"/>
              </w:rPr>
              <w:t xml:space="preserve"> - Αμφιθέ</w:t>
            </w:r>
            <w:r w:rsidR="004917B7">
              <w:rPr>
                <w:rFonts w:asciiTheme="minorHAnsi" w:hAnsiTheme="minorHAnsi" w:cstheme="minorHAnsi"/>
                <w:b/>
                <w:sz w:val="20"/>
                <w:szCs w:val="20"/>
              </w:rPr>
              <w:t>ατ</w:t>
            </w:r>
            <w:r w:rsidR="007B185D">
              <w:rPr>
                <w:rFonts w:asciiTheme="minorHAnsi" w:hAnsiTheme="minorHAnsi" w:cstheme="minorHAnsi"/>
                <w:b/>
                <w:sz w:val="20"/>
                <w:szCs w:val="20"/>
              </w:rPr>
              <w:t>ρο</w:t>
            </w:r>
          </w:p>
          <w:p w:rsidR="00E82EBC" w:rsidRPr="00F44CD4" w:rsidRDefault="00E82EBC" w:rsidP="00E82EBC">
            <w:pPr>
              <w:snapToGrid w:val="0"/>
              <w:spacing w:after="0" w:line="240" w:lineRule="auto"/>
              <w:rPr>
                <w:rFonts w:asciiTheme="minorHAnsi" w:hAnsiTheme="minorHAnsi" w:cstheme="minorHAnsi"/>
                <w:b/>
                <w:sz w:val="20"/>
                <w:szCs w:val="20"/>
              </w:rPr>
            </w:pPr>
          </w:p>
          <w:p w:rsidR="00E82EBC" w:rsidRPr="007C7CE7" w:rsidRDefault="00E82EBC" w:rsidP="00E82EBC">
            <w:pPr>
              <w:snapToGrid w:val="0"/>
              <w:spacing w:after="0" w:line="240" w:lineRule="auto"/>
              <w:rPr>
                <w:rFonts w:asciiTheme="minorHAnsi" w:eastAsia="Times New Roman" w:hAnsiTheme="minorHAnsi" w:cstheme="minorHAnsi"/>
                <w:b/>
                <w:color w:val="D99594" w:themeColor="accent2" w:themeTint="99"/>
                <w:sz w:val="20"/>
                <w:szCs w:val="20"/>
                <w:lang w:eastAsia="el-GR"/>
              </w:rPr>
            </w:pPr>
            <w:r w:rsidRPr="007C7CE7">
              <w:rPr>
                <w:rFonts w:asciiTheme="minorHAnsi" w:eastAsia="Times New Roman" w:hAnsiTheme="minorHAnsi" w:cstheme="minorHAnsi"/>
                <w:b/>
                <w:color w:val="D99594" w:themeColor="accent2" w:themeTint="99"/>
                <w:sz w:val="20"/>
                <w:szCs w:val="20"/>
                <w:lang w:eastAsia="el-GR"/>
              </w:rPr>
              <w:t xml:space="preserve">Ανάλυση Μεγάλων Δεδομένων </w:t>
            </w:r>
          </w:p>
          <w:p w:rsidR="00E82EBC" w:rsidRPr="007C7CE7" w:rsidRDefault="00E82EBC" w:rsidP="00E82EBC">
            <w:pPr>
              <w:snapToGrid w:val="0"/>
              <w:spacing w:after="0" w:line="240" w:lineRule="auto"/>
              <w:rPr>
                <w:rFonts w:asciiTheme="minorHAnsi" w:eastAsia="Times New Roman" w:hAnsiTheme="minorHAnsi" w:cstheme="minorHAnsi"/>
                <w:b/>
                <w:color w:val="D99594" w:themeColor="accent2" w:themeTint="99"/>
                <w:sz w:val="20"/>
                <w:szCs w:val="20"/>
                <w:lang w:eastAsia="el-GR"/>
              </w:rPr>
            </w:pPr>
            <w:r w:rsidRPr="007C7CE7">
              <w:rPr>
                <w:rFonts w:asciiTheme="minorHAnsi" w:eastAsia="Times New Roman" w:hAnsiTheme="minorHAnsi" w:cstheme="minorHAnsi"/>
                <w:b/>
                <w:color w:val="D99594" w:themeColor="accent2" w:themeTint="99"/>
                <w:sz w:val="20"/>
                <w:szCs w:val="20"/>
                <w:lang w:eastAsia="el-GR"/>
              </w:rPr>
              <w:t>ΚΑΡΠΟΥΖΗΣ ΕΥΣΤΑΘΙΟΣ</w:t>
            </w:r>
            <w:r w:rsidR="007C7CE7">
              <w:rPr>
                <w:rFonts w:asciiTheme="minorHAnsi" w:eastAsia="Times New Roman" w:hAnsiTheme="minorHAnsi" w:cstheme="minorHAnsi"/>
                <w:b/>
                <w:color w:val="D99594" w:themeColor="accent2" w:themeTint="99"/>
                <w:sz w:val="20"/>
                <w:szCs w:val="20"/>
                <w:lang w:eastAsia="el-GR"/>
              </w:rPr>
              <w:t xml:space="preserve"> (ΚΒ)</w:t>
            </w:r>
            <w:r w:rsidR="007B185D">
              <w:rPr>
                <w:rFonts w:asciiTheme="minorHAnsi" w:eastAsia="Times New Roman" w:hAnsiTheme="minorHAnsi" w:cstheme="minorHAnsi"/>
                <w:b/>
                <w:color w:val="D99594" w:themeColor="accent2" w:themeTint="99"/>
                <w:sz w:val="20"/>
                <w:szCs w:val="20"/>
                <w:lang w:eastAsia="el-GR"/>
              </w:rPr>
              <w:t xml:space="preserve"> </w:t>
            </w:r>
            <w:r w:rsidR="004917B7">
              <w:rPr>
                <w:rFonts w:asciiTheme="minorHAnsi" w:eastAsia="Times New Roman" w:hAnsiTheme="minorHAnsi" w:cstheme="minorHAnsi"/>
                <w:b/>
                <w:color w:val="D99594" w:themeColor="accent2" w:themeTint="99"/>
                <w:sz w:val="20"/>
                <w:szCs w:val="20"/>
                <w:lang w:eastAsia="el-GR"/>
              </w:rPr>
              <w:t>-</w:t>
            </w:r>
            <w:proofErr w:type="spellStart"/>
            <w:r w:rsidR="004917B7">
              <w:rPr>
                <w:rFonts w:asciiTheme="minorHAnsi" w:eastAsia="Times New Roman" w:hAnsiTheme="minorHAnsi" w:cstheme="minorHAnsi"/>
                <w:b/>
                <w:color w:val="D99594" w:themeColor="accent2" w:themeTint="99"/>
                <w:sz w:val="20"/>
                <w:szCs w:val="20"/>
                <w:lang w:eastAsia="el-GR"/>
              </w:rPr>
              <w:t>Α</w:t>
            </w:r>
            <w:r w:rsidR="007B185D">
              <w:rPr>
                <w:rFonts w:asciiTheme="minorHAnsi" w:eastAsia="Times New Roman" w:hAnsiTheme="minorHAnsi" w:cstheme="minorHAnsi"/>
                <w:b/>
                <w:color w:val="D99594" w:themeColor="accent2" w:themeTint="99"/>
                <w:sz w:val="20"/>
                <w:szCs w:val="20"/>
                <w:lang w:eastAsia="el-GR"/>
              </w:rPr>
              <w:t>ιθ</w:t>
            </w:r>
            <w:proofErr w:type="spellEnd"/>
            <w:r w:rsidR="007B185D">
              <w:rPr>
                <w:rFonts w:asciiTheme="minorHAnsi" w:eastAsia="Times New Roman" w:hAnsiTheme="minorHAnsi" w:cstheme="minorHAnsi"/>
                <w:b/>
                <w:color w:val="D99594" w:themeColor="accent2" w:themeTint="99"/>
                <w:sz w:val="20"/>
                <w:szCs w:val="20"/>
                <w:lang w:eastAsia="el-GR"/>
              </w:rPr>
              <w:t>. Α2</w:t>
            </w:r>
          </w:p>
          <w:p w:rsidR="00E82EBC" w:rsidRPr="00C83080" w:rsidRDefault="00E82EBC" w:rsidP="00E82EBC">
            <w:pPr>
              <w:snapToGrid w:val="0"/>
              <w:spacing w:after="0" w:line="240" w:lineRule="auto"/>
              <w:rPr>
                <w:rFonts w:asciiTheme="minorHAnsi" w:hAnsiTheme="minorHAnsi" w:cstheme="minorHAnsi"/>
                <w:b/>
                <w:sz w:val="20"/>
                <w:szCs w:val="20"/>
              </w:rPr>
            </w:pPr>
          </w:p>
          <w:p w:rsidR="00E82EBC" w:rsidRPr="007C7CE7" w:rsidRDefault="00E82EBC" w:rsidP="00E82EBC">
            <w:pPr>
              <w:snapToGrid w:val="0"/>
              <w:spacing w:after="0" w:line="240" w:lineRule="auto"/>
              <w:rPr>
                <w:rFonts w:asciiTheme="minorHAnsi" w:hAnsiTheme="minorHAnsi" w:cstheme="minorHAnsi"/>
                <w:b/>
                <w:color w:val="E5B8B7" w:themeColor="accent2" w:themeTint="66"/>
                <w:sz w:val="20"/>
                <w:szCs w:val="20"/>
              </w:rPr>
            </w:pPr>
            <w:r w:rsidRPr="007C7CE7">
              <w:rPr>
                <w:rFonts w:asciiTheme="minorHAnsi" w:hAnsiTheme="minorHAnsi" w:cstheme="minorHAnsi"/>
                <w:b/>
                <w:color w:val="E5B8B7" w:themeColor="accent2" w:themeTint="66"/>
                <w:sz w:val="20"/>
                <w:szCs w:val="20"/>
              </w:rPr>
              <w:t>Κοινωνική Επιχειρηματικότητα και Κοινωνική Καινοτομία</w:t>
            </w:r>
          </w:p>
          <w:p w:rsidR="00E82EBC" w:rsidRPr="001877A1" w:rsidRDefault="00E82EBC" w:rsidP="004917B7">
            <w:pPr>
              <w:snapToGrid w:val="0"/>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E5B8B7" w:themeColor="accent2" w:themeTint="66"/>
                <w:sz w:val="20"/>
                <w:szCs w:val="20"/>
              </w:rPr>
              <w:t>ΑΠΟΣΤΟΛΟΠΟΥΛΟΣ ΝΙΚΟΛΑΟΣ</w:t>
            </w:r>
            <w:r w:rsidR="007C7CE7">
              <w:rPr>
                <w:rFonts w:asciiTheme="minorHAnsi" w:hAnsiTheme="minorHAnsi" w:cstheme="minorHAnsi"/>
                <w:b/>
                <w:color w:val="E5B8B7" w:themeColor="accent2" w:themeTint="66"/>
                <w:sz w:val="20"/>
                <w:szCs w:val="20"/>
              </w:rPr>
              <w:t xml:space="preserve"> (ΚΓ)</w:t>
            </w:r>
            <w:r w:rsidR="007B185D">
              <w:rPr>
                <w:rFonts w:asciiTheme="minorHAnsi" w:hAnsiTheme="minorHAnsi" w:cstheme="minorHAnsi"/>
                <w:b/>
                <w:color w:val="E5B8B7" w:themeColor="accent2" w:themeTint="66"/>
                <w:sz w:val="20"/>
                <w:szCs w:val="20"/>
              </w:rPr>
              <w:t xml:space="preserve"> </w:t>
            </w:r>
            <w:r w:rsidR="004917B7">
              <w:rPr>
                <w:rFonts w:asciiTheme="minorHAnsi" w:hAnsiTheme="minorHAnsi" w:cstheme="minorHAnsi"/>
                <w:b/>
                <w:color w:val="E5B8B7" w:themeColor="accent2" w:themeTint="66"/>
                <w:sz w:val="20"/>
                <w:szCs w:val="20"/>
              </w:rPr>
              <w:t xml:space="preserve">- </w:t>
            </w:r>
            <w:proofErr w:type="spellStart"/>
            <w:r w:rsidR="004917B7">
              <w:rPr>
                <w:rFonts w:asciiTheme="minorHAnsi" w:hAnsiTheme="minorHAnsi" w:cstheme="minorHAnsi"/>
                <w:b/>
                <w:color w:val="E5B8B7" w:themeColor="accent2" w:themeTint="66"/>
                <w:sz w:val="20"/>
                <w:szCs w:val="20"/>
              </w:rPr>
              <w:t>Α</w:t>
            </w:r>
            <w:r w:rsidR="007B185D">
              <w:rPr>
                <w:rFonts w:asciiTheme="minorHAnsi" w:hAnsiTheme="minorHAnsi" w:cstheme="minorHAnsi"/>
                <w:b/>
                <w:color w:val="E5B8B7" w:themeColor="accent2" w:themeTint="66"/>
                <w:sz w:val="20"/>
                <w:szCs w:val="20"/>
              </w:rPr>
              <w:t>ιθ</w:t>
            </w:r>
            <w:proofErr w:type="spellEnd"/>
            <w:r w:rsidR="007B185D">
              <w:rPr>
                <w:rFonts w:asciiTheme="minorHAnsi" w:hAnsiTheme="minorHAnsi" w:cstheme="minorHAnsi"/>
                <w:b/>
                <w:color w:val="E5B8B7" w:themeColor="accent2" w:themeTint="66"/>
                <w:sz w:val="20"/>
                <w:szCs w:val="20"/>
              </w:rPr>
              <w:t>. Β1</w:t>
            </w:r>
          </w:p>
        </w:tc>
      </w:tr>
      <w:tr w:rsidR="00E82EBC" w:rsidRPr="0044469D" w:rsidTr="009549CE">
        <w:trPr>
          <w:trHeight w:val="1368"/>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15:00-18:00</w:t>
            </w:r>
          </w:p>
        </w:tc>
        <w:tc>
          <w:tcPr>
            <w:tcW w:w="2835" w:type="dxa"/>
          </w:tcPr>
          <w:p w:rsidR="00E82EBC" w:rsidRPr="00F44CD4" w:rsidRDefault="00E82EBC" w:rsidP="00E82EBC">
            <w:pPr>
              <w:snapToGrid w:val="0"/>
              <w:spacing w:after="0" w:line="240" w:lineRule="auto"/>
              <w:rPr>
                <w:rFonts w:asciiTheme="minorHAnsi" w:hAnsiTheme="minorHAnsi" w:cstheme="minorHAnsi"/>
                <w:b/>
                <w:bCs/>
                <w:sz w:val="20"/>
                <w:szCs w:val="20"/>
              </w:rPr>
            </w:pPr>
            <w:r w:rsidRPr="00F44CD4">
              <w:rPr>
                <w:rFonts w:asciiTheme="minorHAnsi" w:hAnsiTheme="minorHAnsi" w:cstheme="minorHAnsi"/>
                <w:b/>
                <w:bCs/>
                <w:sz w:val="20"/>
                <w:szCs w:val="20"/>
              </w:rPr>
              <w:t xml:space="preserve">Εισαγωγή στην Οικονομική Επιστήμη ΙΙ </w:t>
            </w:r>
          </w:p>
          <w:p w:rsidR="00E82EBC" w:rsidRDefault="00E82EBC" w:rsidP="00E82EBC">
            <w:pPr>
              <w:snapToGrid w:val="0"/>
              <w:spacing w:after="0" w:line="240" w:lineRule="auto"/>
              <w:rPr>
                <w:rFonts w:asciiTheme="minorHAnsi" w:hAnsiTheme="minorHAnsi" w:cstheme="minorHAnsi"/>
                <w:b/>
                <w:bCs/>
                <w:sz w:val="20"/>
                <w:szCs w:val="20"/>
              </w:rPr>
            </w:pPr>
            <w:r w:rsidRPr="00F44CD4">
              <w:rPr>
                <w:rFonts w:asciiTheme="minorHAnsi" w:hAnsiTheme="minorHAnsi" w:cstheme="minorHAnsi"/>
                <w:b/>
                <w:bCs/>
                <w:sz w:val="20"/>
                <w:szCs w:val="20"/>
              </w:rPr>
              <w:t>ΕΥΑΓΓΕΛΟΠΟΥΛΟΣ ΠΑΝΑΓΙΩΤΗΣ</w:t>
            </w:r>
            <w:r w:rsidR="004917B7">
              <w:rPr>
                <w:rFonts w:asciiTheme="minorHAnsi" w:hAnsiTheme="minorHAnsi" w:cstheme="minorHAnsi"/>
                <w:b/>
                <w:bCs/>
                <w:sz w:val="20"/>
                <w:szCs w:val="20"/>
              </w:rPr>
              <w:t xml:space="preserve"> - Α</w:t>
            </w:r>
            <w:r w:rsidR="007B185D">
              <w:rPr>
                <w:rFonts w:asciiTheme="minorHAnsi" w:hAnsiTheme="minorHAnsi" w:cstheme="minorHAnsi"/>
                <w:b/>
                <w:bCs/>
                <w:sz w:val="20"/>
                <w:szCs w:val="20"/>
              </w:rPr>
              <w:t>μφιθέατρο</w:t>
            </w:r>
          </w:p>
          <w:p w:rsidR="003A5D39" w:rsidRDefault="003A5D39" w:rsidP="00E82EBC">
            <w:pPr>
              <w:snapToGrid w:val="0"/>
              <w:spacing w:after="0" w:line="240" w:lineRule="auto"/>
              <w:rPr>
                <w:rFonts w:asciiTheme="minorHAnsi" w:hAnsiTheme="minorHAnsi" w:cstheme="minorHAnsi"/>
                <w:b/>
                <w:bCs/>
                <w:sz w:val="20"/>
                <w:szCs w:val="20"/>
              </w:rPr>
            </w:pPr>
          </w:p>
          <w:p w:rsidR="003A5D39" w:rsidRPr="007C7CE7" w:rsidRDefault="003A5D39" w:rsidP="003A5D39">
            <w:pPr>
              <w:spacing w:after="0" w:line="240" w:lineRule="auto"/>
              <w:rPr>
                <w:rFonts w:asciiTheme="minorHAnsi" w:hAnsiTheme="minorHAnsi" w:cstheme="minorHAnsi"/>
                <w:b/>
                <w:color w:val="76923C" w:themeColor="accent3" w:themeShade="BF"/>
                <w:sz w:val="20"/>
                <w:szCs w:val="20"/>
                <w:shd w:val="clear" w:color="auto" w:fill="FFFFFF"/>
              </w:rPr>
            </w:pPr>
            <w:r w:rsidRPr="007C7CE7">
              <w:rPr>
                <w:rFonts w:asciiTheme="minorHAnsi" w:hAnsiTheme="minorHAnsi" w:cstheme="minorHAnsi"/>
                <w:b/>
                <w:color w:val="76923C" w:themeColor="accent3" w:themeShade="BF"/>
                <w:sz w:val="20"/>
                <w:szCs w:val="20"/>
                <w:shd w:val="clear" w:color="auto" w:fill="FFFFFF"/>
              </w:rPr>
              <w:t>Επιχειρηματική Ηθική</w:t>
            </w:r>
          </w:p>
          <w:p w:rsidR="00E82EBC" w:rsidRDefault="003A5D39" w:rsidP="003A5D39">
            <w:pPr>
              <w:snapToGrid w:val="0"/>
              <w:spacing w:after="0" w:line="240" w:lineRule="auto"/>
              <w:rPr>
                <w:rFonts w:asciiTheme="minorHAnsi" w:hAnsiTheme="minorHAnsi" w:cstheme="minorHAnsi"/>
                <w:b/>
                <w:color w:val="76923C" w:themeColor="accent3" w:themeShade="BF"/>
                <w:sz w:val="20"/>
                <w:szCs w:val="20"/>
              </w:rPr>
            </w:pPr>
            <w:r w:rsidRPr="007C7CE7">
              <w:rPr>
                <w:rFonts w:asciiTheme="minorHAnsi" w:hAnsiTheme="minorHAnsi" w:cstheme="minorHAnsi"/>
                <w:b/>
                <w:color w:val="76923C" w:themeColor="accent3" w:themeShade="BF"/>
                <w:sz w:val="20"/>
                <w:szCs w:val="20"/>
              </w:rPr>
              <w:t>ΚΟΥΤΣΟΜΠΙΝΑΣ ΘΕΟΔΩΡΟΣ</w:t>
            </w:r>
            <w:r w:rsidR="004917B7">
              <w:rPr>
                <w:rFonts w:asciiTheme="minorHAnsi" w:hAnsiTheme="minorHAnsi" w:cstheme="minorHAnsi"/>
                <w:b/>
                <w:color w:val="76923C" w:themeColor="accent3" w:themeShade="BF"/>
                <w:sz w:val="20"/>
                <w:szCs w:val="20"/>
              </w:rPr>
              <w:t xml:space="preserve"> </w:t>
            </w:r>
            <w:r>
              <w:rPr>
                <w:rFonts w:asciiTheme="minorHAnsi" w:hAnsiTheme="minorHAnsi" w:cstheme="minorHAnsi"/>
                <w:b/>
                <w:color w:val="76923C" w:themeColor="accent3" w:themeShade="BF"/>
                <w:sz w:val="20"/>
                <w:szCs w:val="20"/>
              </w:rPr>
              <w:t>(Ε)</w:t>
            </w:r>
            <w:r w:rsidR="004917B7">
              <w:rPr>
                <w:rFonts w:asciiTheme="minorHAnsi" w:hAnsiTheme="minorHAnsi" w:cstheme="minorHAnsi"/>
                <w:b/>
                <w:color w:val="76923C" w:themeColor="accent3" w:themeShade="BF"/>
                <w:sz w:val="20"/>
                <w:szCs w:val="20"/>
              </w:rPr>
              <w:t xml:space="preserve"> -  </w:t>
            </w:r>
            <w:proofErr w:type="spellStart"/>
            <w:r w:rsidR="004917B7">
              <w:rPr>
                <w:rFonts w:asciiTheme="minorHAnsi" w:hAnsiTheme="minorHAnsi" w:cstheme="minorHAnsi"/>
                <w:b/>
                <w:color w:val="76923C" w:themeColor="accent3" w:themeShade="BF"/>
                <w:sz w:val="20"/>
                <w:szCs w:val="20"/>
              </w:rPr>
              <w:t>Α</w:t>
            </w:r>
            <w:r>
              <w:rPr>
                <w:rFonts w:asciiTheme="minorHAnsi" w:hAnsiTheme="minorHAnsi" w:cstheme="minorHAnsi"/>
                <w:b/>
                <w:color w:val="76923C" w:themeColor="accent3" w:themeShade="BF"/>
                <w:sz w:val="20"/>
                <w:szCs w:val="20"/>
              </w:rPr>
              <w:t>ιθ</w:t>
            </w:r>
            <w:proofErr w:type="spellEnd"/>
            <w:r>
              <w:rPr>
                <w:rFonts w:asciiTheme="minorHAnsi" w:hAnsiTheme="minorHAnsi" w:cstheme="minorHAnsi"/>
                <w:b/>
                <w:color w:val="76923C" w:themeColor="accent3" w:themeShade="BF"/>
                <w:sz w:val="20"/>
                <w:szCs w:val="20"/>
              </w:rPr>
              <w:t>. Α2</w:t>
            </w:r>
          </w:p>
          <w:p w:rsidR="003A5D39" w:rsidRDefault="003A5D39" w:rsidP="003A5D39">
            <w:pPr>
              <w:snapToGrid w:val="0"/>
              <w:spacing w:after="0" w:line="240" w:lineRule="auto"/>
              <w:rPr>
                <w:rFonts w:asciiTheme="minorHAnsi" w:hAnsiTheme="minorHAnsi" w:cstheme="minorHAnsi"/>
                <w:b/>
                <w:bCs/>
                <w:sz w:val="20"/>
                <w:szCs w:val="20"/>
              </w:rPr>
            </w:pPr>
          </w:p>
          <w:p w:rsidR="00E82EBC" w:rsidRPr="007C7CE7" w:rsidRDefault="00E82EBC" w:rsidP="00E82EBC">
            <w:pPr>
              <w:snapToGrid w:val="0"/>
              <w:spacing w:after="0" w:line="240" w:lineRule="auto"/>
              <w:rPr>
                <w:rFonts w:asciiTheme="minorHAnsi" w:hAnsiTheme="minorHAnsi" w:cstheme="minorHAnsi"/>
                <w:b/>
                <w:bCs/>
                <w:color w:val="76923C" w:themeColor="accent3" w:themeShade="BF"/>
                <w:sz w:val="20"/>
                <w:szCs w:val="20"/>
              </w:rPr>
            </w:pPr>
            <w:r w:rsidRPr="007C7CE7">
              <w:rPr>
                <w:rFonts w:asciiTheme="minorHAnsi" w:hAnsiTheme="minorHAnsi" w:cstheme="minorHAnsi"/>
                <w:b/>
                <w:bCs/>
                <w:color w:val="76923C" w:themeColor="accent3" w:themeShade="BF"/>
                <w:sz w:val="20"/>
                <w:szCs w:val="20"/>
                <w:lang w:val="en-US"/>
              </w:rPr>
              <w:lastRenderedPageBreak/>
              <w:t>Jean</w:t>
            </w:r>
            <w:r w:rsidRPr="007C7CE7">
              <w:rPr>
                <w:rFonts w:asciiTheme="minorHAnsi" w:hAnsiTheme="minorHAnsi" w:cstheme="minorHAnsi"/>
                <w:b/>
                <w:bCs/>
                <w:color w:val="76923C" w:themeColor="accent3" w:themeShade="BF"/>
                <w:sz w:val="20"/>
                <w:szCs w:val="20"/>
              </w:rPr>
              <w:t xml:space="preserve"> </w:t>
            </w:r>
            <w:r w:rsidRPr="007C7CE7">
              <w:rPr>
                <w:rFonts w:asciiTheme="minorHAnsi" w:hAnsiTheme="minorHAnsi" w:cstheme="minorHAnsi"/>
                <w:b/>
                <w:bCs/>
                <w:color w:val="76923C" w:themeColor="accent3" w:themeShade="BF"/>
                <w:sz w:val="20"/>
                <w:szCs w:val="20"/>
                <w:lang w:val="en-US"/>
              </w:rPr>
              <w:t>Monnet</w:t>
            </w:r>
            <w:r w:rsidRPr="007C7CE7">
              <w:rPr>
                <w:rFonts w:asciiTheme="minorHAnsi" w:hAnsiTheme="minorHAnsi" w:cstheme="minorHAnsi"/>
                <w:b/>
                <w:bCs/>
                <w:color w:val="76923C" w:themeColor="accent3" w:themeShade="BF"/>
                <w:sz w:val="20"/>
                <w:szCs w:val="20"/>
              </w:rPr>
              <w:t xml:space="preserve"> </w:t>
            </w:r>
            <w:r w:rsidRPr="007C7CE7">
              <w:rPr>
                <w:rFonts w:asciiTheme="minorHAnsi" w:hAnsiTheme="minorHAnsi" w:cstheme="minorHAnsi"/>
                <w:b/>
                <w:bCs/>
                <w:color w:val="76923C" w:themeColor="accent3" w:themeShade="BF"/>
                <w:sz w:val="20"/>
                <w:szCs w:val="20"/>
                <w:lang w:val="en-US"/>
              </w:rPr>
              <w:t>Module</w:t>
            </w:r>
            <w:r w:rsidRPr="007C7CE7">
              <w:rPr>
                <w:rFonts w:asciiTheme="minorHAnsi" w:hAnsiTheme="minorHAnsi" w:cstheme="minorHAnsi"/>
                <w:b/>
                <w:bCs/>
                <w:color w:val="76923C" w:themeColor="accent3" w:themeShade="BF"/>
                <w:sz w:val="20"/>
                <w:szCs w:val="20"/>
              </w:rPr>
              <w:t>: Επιχειρηματικότητα και Επιχειρηματική Δραστηριότητα στην Ευρωπαϊκή Ένωση</w:t>
            </w:r>
          </w:p>
          <w:p w:rsidR="00E82EBC" w:rsidRPr="00F44CD4" w:rsidRDefault="00E82EBC" w:rsidP="004917B7">
            <w:pPr>
              <w:snapToGrid w:val="0"/>
              <w:spacing w:after="0" w:line="240" w:lineRule="auto"/>
              <w:rPr>
                <w:rFonts w:asciiTheme="minorHAnsi" w:hAnsiTheme="minorHAnsi" w:cstheme="minorHAnsi"/>
                <w:b/>
                <w:bCs/>
                <w:sz w:val="20"/>
                <w:szCs w:val="20"/>
              </w:rPr>
            </w:pPr>
            <w:r w:rsidRPr="007C7CE7">
              <w:rPr>
                <w:rFonts w:asciiTheme="minorHAnsi" w:hAnsiTheme="minorHAnsi" w:cstheme="minorHAnsi"/>
                <w:b/>
                <w:bCs/>
                <w:color w:val="76923C" w:themeColor="accent3" w:themeShade="BF"/>
                <w:sz w:val="20"/>
                <w:szCs w:val="20"/>
              </w:rPr>
              <w:t>ΛΙΑΡΓΚΟΒΑΣ ΠΑΝΑΓΙΩΤΗΣ</w:t>
            </w:r>
            <w:r w:rsidR="007C7CE7">
              <w:rPr>
                <w:rFonts w:asciiTheme="minorHAnsi" w:hAnsiTheme="minorHAnsi" w:cstheme="minorHAnsi"/>
                <w:b/>
                <w:bCs/>
                <w:color w:val="76923C" w:themeColor="accent3" w:themeShade="BF"/>
                <w:sz w:val="20"/>
                <w:szCs w:val="20"/>
              </w:rPr>
              <w:t xml:space="preserve"> (Ε)</w:t>
            </w:r>
            <w:r w:rsidR="007B185D">
              <w:rPr>
                <w:rFonts w:asciiTheme="minorHAnsi" w:hAnsiTheme="minorHAnsi" w:cstheme="minorHAnsi"/>
                <w:b/>
                <w:bCs/>
                <w:color w:val="76923C" w:themeColor="accent3" w:themeShade="BF"/>
                <w:sz w:val="20"/>
                <w:szCs w:val="20"/>
              </w:rPr>
              <w:t xml:space="preserve"> </w:t>
            </w:r>
            <w:r w:rsidR="004917B7">
              <w:rPr>
                <w:rFonts w:asciiTheme="minorHAnsi" w:hAnsiTheme="minorHAnsi" w:cstheme="minorHAnsi"/>
                <w:b/>
                <w:bCs/>
                <w:color w:val="76923C" w:themeColor="accent3" w:themeShade="BF"/>
                <w:sz w:val="20"/>
                <w:szCs w:val="20"/>
              </w:rPr>
              <w:t xml:space="preserve">- </w:t>
            </w:r>
            <w:proofErr w:type="spellStart"/>
            <w:r w:rsidR="004917B7">
              <w:rPr>
                <w:rFonts w:asciiTheme="minorHAnsi" w:hAnsiTheme="minorHAnsi" w:cstheme="minorHAnsi"/>
                <w:b/>
                <w:bCs/>
                <w:color w:val="76923C" w:themeColor="accent3" w:themeShade="BF"/>
                <w:sz w:val="20"/>
                <w:szCs w:val="20"/>
              </w:rPr>
              <w:t>Α</w:t>
            </w:r>
            <w:r w:rsidR="007B185D">
              <w:rPr>
                <w:rFonts w:asciiTheme="minorHAnsi" w:hAnsiTheme="minorHAnsi" w:cstheme="minorHAnsi"/>
                <w:b/>
                <w:bCs/>
                <w:color w:val="76923C" w:themeColor="accent3" w:themeShade="BF"/>
                <w:sz w:val="20"/>
                <w:szCs w:val="20"/>
              </w:rPr>
              <w:t>ιθ</w:t>
            </w:r>
            <w:proofErr w:type="spellEnd"/>
            <w:r w:rsidR="007B185D">
              <w:rPr>
                <w:rFonts w:asciiTheme="minorHAnsi" w:hAnsiTheme="minorHAnsi" w:cstheme="minorHAnsi"/>
                <w:b/>
                <w:bCs/>
                <w:color w:val="76923C" w:themeColor="accent3" w:themeShade="BF"/>
                <w:sz w:val="20"/>
                <w:szCs w:val="20"/>
              </w:rPr>
              <w:t>. Β2</w:t>
            </w:r>
          </w:p>
        </w:tc>
        <w:tc>
          <w:tcPr>
            <w:tcW w:w="2551" w:type="dxa"/>
          </w:tcPr>
          <w:p w:rsidR="00E82EBC" w:rsidRPr="00F44CD4" w:rsidRDefault="00E82EBC" w:rsidP="004917B7">
            <w:pPr>
              <w:snapToGrid w:val="0"/>
              <w:spacing w:after="0" w:line="240" w:lineRule="auto"/>
              <w:rPr>
                <w:rFonts w:asciiTheme="minorHAnsi" w:hAnsiTheme="minorHAnsi" w:cstheme="minorHAnsi"/>
                <w:b/>
                <w:sz w:val="20"/>
                <w:szCs w:val="20"/>
              </w:rPr>
            </w:pPr>
            <w:r w:rsidRPr="007C7CE7">
              <w:rPr>
                <w:rFonts w:asciiTheme="minorHAnsi" w:hAnsiTheme="minorHAnsi" w:cstheme="minorHAnsi"/>
                <w:b/>
                <w:color w:val="76923C" w:themeColor="accent3" w:themeShade="BF"/>
                <w:sz w:val="20"/>
                <w:szCs w:val="20"/>
                <w:shd w:val="clear" w:color="auto" w:fill="FFFFFF"/>
              </w:rPr>
              <w:lastRenderedPageBreak/>
              <w:t>Τεχνικές Εξόρυξης Δεδομένων ΔΗΜΗΤΡΑΚΟΠΟΥΛΟΣ ΓΕΩΡΓΙΟΣ</w:t>
            </w:r>
            <w:r w:rsidR="007C7CE7">
              <w:rPr>
                <w:rFonts w:asciiTheme="minorHAnsi" w:hAnsiTheme="minorHAnsi" w:cstheme="minorHAnsi"/>
                <w:b/>
                <w:color w:val="76923C" w:themeColor="accent3" w:themeShade="BF"/>
                <w:sz w:val="20"/>
                <w:szCs w:val="20"/>
                <w:shd w:val="clear" w:color="auto" w:fill="FFFFFF"/>
              </w:rPr>
              <w:t xml:space="preserve"> (Ε)</w:t>
            </w:r>
            <w:r w:rsidR="00C71A3D">
              <w:rPr>
                <w:rFonts w:asciiTheme="minorHAnsi" w:hAnsiTheme="minorHAnsi" w:cstheme="minorHAnsi"/>
                <w:b/>
                <w:color w:val="76923C" w:themeColor="accent3" w:themeShade="BF"/>
                <w:sz w:val="20"/>
                <w:szCs w:val="20"/>
                <w:shd w:val="clear" w:color="auto" w:fill="FFFFFF"/>
              </w:rPr>
              <w:t xml:space="preserve"> - Ε</w:t>
            </w:r>
            <w:r w:rsidR="004917B7">
              <w:rPr>
                <w:rFonts w:asciiTheme="minorHAnsi" w:hAnsiTheme="minorHAnsi" w:cstheme="minorHAnsi"/>
                <w:b/>
                <w:color w:val="76923C" w:themeColor="accent3" w:themeShade="BF"/>
                <w:sz w:val="20"/>
                <w:szCs w:val="20"/>
                <w:shd w:val="clear" w:color="auto" w:fill="FFFFFF"/>
              </w:rPr>
              <w:t>ργαστήριο</w:t>
            </w:r>
          </w:p>
        </w:tc>
        <w:tc>
          <w:tcPr>
            <w:tcW w:w="2835" w:type="dxa"/>
          </w:tcPr>
          <w:p w:rsidR="00E82EBC" w:rsidRPr="00F44CD4" w:rsidRDefault="00E82EBC" w:rsidP="00E82EBC">
            <w:pPr>
              <w:spacing w:after="0" w:line="240" w:lineRule="auto"/>
              <w:rPr>
                <w:rFonts w:asciiTheme="minorHAnsi" w:hAnsiTheme="minorHAnsi" w:cstheme="minorHAnsi"/>
                <w:b/>
                <w:color w:val="FF0000"/>
                <w:sz w:val="20"/>
                <w:szCs w:val="20"/>
                <w:shd w:val="clear" w:color="auto" w:fill="FFFFFF"/>
              </w:rPr>
            </w:pPr>
            <w:r w:rsidRPr="00F44CD4">
              <w:rPr>
                <w:rFonts w:asciiTheme="minorHAnsi" w:hAnsiTheme="minorHAnsi" w:cstheme="minorHAnsi"/>
                <w:b/>
                <w:color w:val="FF0000"/>
                <w:sz w:val="20"/>
                <w:szCs w:val="20"/>
                <w:shd w:val="clear" w:color="auto" w:fill="FFFFFF"/>
              </w:rPr>
              <w:t xml:space="preserve">Επιχειρηματική Αριστεία και Διοίκηση Ολικής Ποιότητας </w:t>
            </w:r>
          </w:p>
          <w:p w:rsidR="00E82EBC" w:rsidRPr="00F44CD4" w:rsidRDefault="00E82EBC" w:rsidP="004917B7">
            <w:pPr>
              <w:snapToGrid w:val="0"/>
              <w:spacing w:after="0" w:line="240" w:lineRule="auto"/>
              <w:rPr>
                <w:rFonts w:asciiTheme="minorHAnsi" w:hAnsiTheme="minorHAnsi" w:cstheme="minorHAnsi"/>
                <w:b/>
                <w:color w:val="FF0000"/>
                <w:sz w:val="20"/>
                <w:szCs w:val="20"/>
              </w:rPr>
            </w:pPr>
            <w:r w:rsidRPr="00F44CD4">
              <w:rPr>
                <w:rFonts w:asciiTheme="minorHAnsi" w:hAnsiTheme="minorHAnsi" w:cstheme="minorHAnsi"/>
                <w:b/>
                <w:color w:val="FF0000"/>
                <w:sz w:val="20"/>
                <w:szCs w:val="20"/>
                <w:shd w:val="clear" w:color="auto" w:fill="FFFFFF"/>
              </w:rPr>
              <w:t>ΚΡΙΕΜΑΔΗΣ ΑΘΑΝΑΣΙΟΣ</w:t>
            </w:r>
            <w:r w:rsidR="007C7CE7">
              <w:rPr>
                <w:rFonts w:asciiTheme="minorHAnsi" w:hAnsiTheme="minorHAnsi" w:cstheme="minorHAnsi"/>
                <w:b/>
                <w:color w:val="FF0000"/>
                <w:sz w:val="20"/>
                <w:szCs w:val="20"/>
                <w:shd w:val="clear" w:color="auto" w:fill="FFFFFF"/>
              </w:rPr>
              <w:t xml:space="preserve"> (Υ)</w:t>
            </w:r>
            <w:r w:rsidR="004917B7">
              <w:rPr>
                <w:rFonts w:asciiTheme="minorHAnsi" w:hAnsiTheme="minorHAnsi" w:cstheme="minorHAnsi"/>
                <w:b/>
                <w:color w:val="FF0000"/>
                <w:sz w:val="20"/>
                <w:szCs w:val="20"/>
                <w:shd w:val="clear" w:color="auto" w:fill="FFFFFF"/>
              </w:rPr>
              <w:t xml:space="preserve"> - </w:t>
            </w:r>
            <w:r w:rsidR="007B185D">
              <w:rPr>
                <w:rFonts w:asciiTheme="minorHAnsi" w:hAnsiTheme="minorHAnsi" w:cstheme="minorHAnsi"/>
                <w:b/>
                <w:color w:val="FF0000"/>
                <w:sz w:val="20"/>
                <w:szCs w:val="20"/>
                <w:shd w:val="clear" w:color="auto" w:fill="FFFFFF"/>
              </w:rPr>
              <w:t xml:space="preserve"> </w:t>
            </w:r>
            <w:proofErr w:type="spellStart"/>
            <w:r w:rsidR="004917B7">
              <w:rPr>
                <w:rFonts w:asciiTheme="minorHAnsi" w:hAnsiTheme="minorHAnsi" w:cstheme="minorHAnsi"/>
                <w:b/>
                <w:color w:val="FF0000"/>
                <w:sz w:val="20"/>
                <w:szCs w:val="20"/>
                <w:shd w:val="clear" w:color="auto" w:fill="FFFFFF"/>
              </w:rPr>
              <w:t>Α</w:t>
            </w:r>
            <w:r w:rsidR="007B185D">
              <w:rPr>
                <w:rFonts w:asciiTheme="minorHAnsi" w:hAnsiTheme="minorHAnsi" w:cstheme="minorHAnsi"/>
                <w:b/>
                <w:color w:val="FF0000"/>
                <w:sz w:val="20"/>
                <w:szCs w:val="20"/>
                <w:shd w:val="clear" w:color="auto" w:fill="FFFFFF"/>
              </w:rPr>
              <w:t>ιθ</w:t>
            </w:r>
            <w:proofErr w:type="spellEnd"/>
            <w:r w:rsidR="007B185D">
              <w:rPr>
                <w:rFonts w:asciiTheme="minorHAnsi" w:hAnsiTheme="minorHAnsi" w:cstheme="minorHAnsi"/>
                <w:b/>
                <w:color w:val="FF0000"/>
                <w:sz w:val="20"/>
                <w:szCs w:val="20"/>
                <w:shd w:val="clear" w:color="auto" w:fill="FFFFFF"/>
              </w:rPr>
              <w:t>.</w:t>
            </w:r>
            <w:r w:rsidR="004917B7">
              <w:rPr>
                <w:rFonts w:asciiTheme="minorHAnsi" w:hAnsiTheme="minorHAnsi" w:cstheme="minorHAnsi"/>
                <w:b/>
                <w:color w:val="FF0000"/>
                <w:sz w:val="20"/>
                <w:szCs w:val="20"/>
                <w:shd w:val="clear" w:color="auto" w:fill="FFFFFF"/>
              </w:rPr>
              <w:t xml:space="preserve"> </w:t>
            </w:r>
            <w:r w:rsidR="007B185D">
              <w:rPr>
                <w:rFonts w:asciiTheme="minorHAnsi" w:hAnsiTheme="minorHAnsi" w:cstheme="minorHAnsi"/>
                <w:b/>
                <w:color w:val="FF0000"/>
                <w:sz w:val="20"/>
                <w:szCs w:val="20"/>
                <w:shd w:val="clear" w:color="auto" w:fill="FFFFFF"/>
              </w:rPr>
              <w:t>Β1</w:t>
            </w:r>
          </w:p>
        </w:tc>
        <w:tc>
          <w:tcPr>
            <w:tcW w:w="2694"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Εισαγωγή στη Διοικητική Επιστήμη ΙΙ</w:t>
            </w:r>
          </w:p>
          <w:p w:rsidR="00E82EBC" w:rsidRPr="00F44CD4" w:rsidRDefault="00E82EBC" w:rsidP="00E82EBC">
            <w:pPr>
              <w:snapToGrid w:val="0"/>
              <w:spacing w:after="0" w:line="240" w:lineRule="auto"/>
              <w:rPr>
                <w:rFonts w:asciiTheme="minorHAnsi" w:hAnsiTheme="minorHAnsi" w:cstheme="minorHAnsi"/>
                <w:b/>
                <w:color w:val="00B050"/>
                <w:sz w:val="20"/>
                <w:szCs w:val="20"/>
              </w:rPr>
            </w:pPr>
            <w:r w:rsidRPr="00F44CD4">
              <w:rPr>
                <w:rFonts w:asciiTheme="minorHAnsi" w:hAnsiTheme="minorHAnsi" w:cstheme="minorHAnsi"/>
                <w:b/>
                <w:sz w:val="20"/>
                <w:szCs w:val="20"/>
              </w:rPr>
              <w:t>ΚΑΚΟΥΡΗΣ ΑΛΕΞΑΝΔΡΟΣ</w:t>
            </w:r>
            <w:r w:rsidR="007B185D">
              <w:rPr>
                <w:rFonts w:asciiTheme="minorHAnsi" w:hAnsiTheme="minorHAnsi" w:cstheme="minorHAnsi"/>
                <w:b/>
                <w:sz w:val="20"/>
                <w:szCs w:val="20"/>
              </w:rPr>
              <w:t xml:space="preserve"> - Αμφιθέατρο</w:t>
            </w:r>
          </w:p>
        </w:tc>
        <w:tc>
          <w:tcPr>
            <w:tcW w:w="2976" w:type="dxa"/>
          </w:tcPr>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Ποσοτικές Μέθοδοι στην</w:t>
            </w:r>
          </w:p>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sz w:val="20"/>
                <w:szCs w:val="20"/>
              </w:rPr>
              <w:t>Οικονομία και Διοίκηση Ι:</w:t>
            </w:r>
          </w:p>
          <w:p w:rsidR="00E82EBC" w:rsidRPr="00F44CD4" w:rsidRDefault="00E82EBC" w:rsidP="00E82EBC">
            <w:pPr>
              <w:snapToGrid w:val="0"/>
              <w:spacing w:after="0" w:line="240" w:lineRule="auto"/>
              <w:rPr>
                <w:rFonts w:asciiTheme="minorHAnsi" w:hAnsiTheme="minorHAnsi" w:cstheme="minorHAnsi"/>
                <w:b/>
                <w:color w:val="FF0000"/>
                <w:sz w:val="20"/>
                <w:szCs w:val="20"/>
              </w:rPr>
            </w:pPr>
            <w:r w:rsidRPr="00F44CD4">
              <w:rPr>
                <w:rFonts w:asciiTheme="minorHAnsi" w:hAnsiTheme="minorHAnsi" w:cstheme="minorHAnsi"/>
                <w:b/>
                <w:sz w:val="20"/>
                <w:szCs w:val="20"/>
              </w:rPr>
              <w:t>ΑΝΑΣΤΑΣΙΟΥ ΑΘΑΝΑΣΙΟΣ</w:t>
            </w:r>
            <w:r w:rsidR="007B185D">
              <w:rPr>
                <w:rFonts w:asciiTheme="minorHAnsi" w:hAnsiTheme="minorHAnsi" w:cstheme="minorHAnsi"/>
                <w:b/>
                <w:sz w:val="20"/>
                <w:szCs w:val="20"/>
              </w:rPr>
              <w:t xml:space="preserve"> - Αμφιθέατρο</w:t>
            </w:r>
          </w:p>
        </w:tc>
      </w:tr>
      <w:tr w:rsidR="00E82EBC" w:rsidRPr="009549CE" w:rsidTr="00E11E7A">
        <w:trPr>
          <w:trHeight w:val="204"/>
        </w:trPr>
        <w:tc>
          <w:tcPr>
            <w:tcW w:w="1418" w:type="dxa"/>
          </w:tcPr>
          <w:p w:rsidR="00E82EBC" w:rsidRPr="009549CE" w:rsidRDefault="00E82EBC" w:rsidP="00E82EBC">
            <w:pPr>
              <w:spacing w:after="0" w:line="240" w:lineRule="auto"/>
              <w:jc w:val="center"/>
              <w:rPr>
                <w:rFonts w:asciiTheme="minorHAnsi" w:hAnsiTheme="minorHAnsi" w:cstheme="minorHAnsi"/>
                <w:b/>
              </w:rPr>
            </w:pPr>
            <w:r w:rsidRPr="009549CE">
              <w:rPr>
                <w:rFonts w:asciiTheme="minorHAnsi" w:hAnsiTheme="minorHAnsi" w:cstheme="minorHAnsi"/>
                <w:b/>
              </w:rPr>
              <w:t>18:00-21:00</w:t>
            </w:r>
          </w:p>
        </w:tc>
        <w:tc>
          <w:tcPr>
            <w:tcW w:w="2835" w:type="dxa"/>
          </w:tcPr>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 xml:space="preserve">Ιστορία των Ευρωπαϊκών Θεσμών </w:t>
            </w:r>
            <w:r w:rsidR="007C7CE7">
              <w:rPr>
                <w:rFonts w:asciiTheme="minorHAnsi" w:hAnsiTheme="minorHAnsi" w:cstheme="minorHAnsi"/>
                <w:b/>
                <w:color w:val="943634" w:themeColor="accent2" w:themeShade="BF"/>
                <w:sz w:val="20"/>
                <w:szCs w:val="20"/>
              </w:rPr>
              <w:t>(ΚΑ)</w:t>
            </w:r>
          </w:p>
          <w:p w:rsidR="00E82EBC" w:rsidRPr="00F44CD4" w:rsidRDefault="00E82EBC" w:rsidP="00E82EBC">
            <w:pPr>
              <w:spacing w:after="0" w:line="240" w:lineRule="auto"/>
              <w:rPr>
                <w:rFonts w:asciiTheme="minorHAnsi" w:hAnsiTheme="minorHAnsi" w:cstheme="minorHAnsi"/>
                <w:b/>
                <w:color w:val="FF0000"/>
                <w:sz w:val="20"/>
                <w:szCs w:val="20"/>
              </w:rPr>
            </w:pPr>
            <w:r w:rsidRPr="007C7CE7">
              <w:rPr>
                <w:rFonts w:asciiTheme="minorHAnsi" w:hAnsiTheme="minorHAnsi" w:cstheme="minorHAnsi"/>
                <w:b/>
                <w:color w:val="943634" w:themeColor="accent2" w:themeShade="BF"/>
                <w:sz w:val="20"/>
                <w:szCs w:val="20"/>
              </w:rPr>
              <w:t>ΕΥΑΓΓΕΛΟΠΟΥΛΟΣ ΠΑΝΑΓΙΩΤΗΣ</w:t>
            </w:r>
            <w:r w:rsidR="007B185D">
              <w:rPr>
                <w:rFonts w:asciiTheme="minorHAnsi" w:hAnsiTheme="minorHAnsi" w:cstheme="minorHAnsi"/>
                <w:b/>
                <w:color w:val="943634" w:themeColor="accent2" w:themeShade="BF"/>
                <w:sz w:val="20"/>
                <w:szCs w:val="20"/>
              </w:rPr>
              <w:t xml:space="preserve"> -</w:t>
            </w:r>
            <w:r w:rsidR="00CD4C87">
              <w:rPr>
                <w:rFonts w:asciiTheme="minorHAnsi" w:hAnsiTheme="minorHAnsi" w:cstheme="minorHAnsi"/>
                <w:b/>
                <w:color w:val="943634" w:themeColor="accent2" w:themeShade="BF"/>
                <w:sz w:val="20"/>
                <w:szCs w:val="20"/>
              </w:rPr>
              <w:t xml:space="preserve"> </w:t>
            </w:r>
            <w:r w:rsidR="007B185D">
              <w:rPr>
                <w:rFonts w:asciiTheme="minorHAnsi" w:hAnsiTheme="minorHAnsi" w:cstheme="minorHAnsi"/>
                <w:b/>
                <w:color w:val="943634" w:themeColor="accent2" w:themeShade="BF"/>
                <w:sz w:val="20"/>
                <w:szCs w:val="20"/>
              </w:rPr>
              <w:t>Αμφιθέατρο</w:t>
            </w:r>
          </w:p>
        </w:tc>
        <w:tc>
          <w:tcPr>
            <w:tcW w:w="2551" w:type="dxa"/>
          </w:tcPr>
          <w:p w:rsidR="00E82EBC" w:rsidRPr="00F44CD4" w:rsidRDefault="00E82EBC" w:rsidP="00E82EBC">
            <w:pPr>
              <w:snapToGrid w:val="0"/>
              <w:spacing w:after="0" w:line="240" w:lineRule="auto"/>
              <w:rPr>
                <w:rFonts w:asciiTheme="minorHAnsi" w:hAnsiTheme="minorHAnsi" w:cstheme="minorHAnsi"/>
                <w:b/>
                <w:color w:val="222222"/>
                <w:sz w:val="20"/>
                <w:szCs w:val="20"/>
                <w:shd w:val="clear" w:color="auto" w:fill="FFFFFF"/>
              </w:rPr>
            </w:pPr>
            <w:r w:rsidRPr="00F44CD4">
              <w:rPr>
                <w:rFonts w:asciiTheme="minorHAnsi" w:hAnsiTheme="minorHAnsi" w:cstheme="minorHAnsi"/>
                <w:b/>
                <w:color w:val="222222"/>
                <w:sz w:val="20"/>
                <w:szCs w:val="20"/>
                <w:shd w:val="clear" w:color="auto" w:fill="FFFFFF"/>
              </w:rPr>
              <w:t>Λογιστική ΙΙ</w:t>
            </w:r>
          </w:p>
          <w:p w:rsidR="00E82EBC" w:rsidRPr="00F44CD4" w:rsidRDefault="00E82EBC" w:rsidP="00E82EBC">
            <w:pPr>
              <w:snapToGrid w:val="0"/>
              <w:spacing w:after="0" w:line="240" w:lineRule="auto"/>
              <w:rPr>
                <w:rFonts w:asciiTheme="minorHAnsi" w:hAnsiTheme="minorHAnsi" w:cstheme="minorHAnsi"/>
                <w:b/>
                <w:sz w:val="20"/>
                <w:szCs w:val="20"/>
              </w:rPr>
            </w:pPr>
            <w:r w:rsidRPr="00F44CD4">
              <w:rPr>
                <w:rFonts w:asciiTheme="minorHAnsi" w:hAnsiTheme="minorHAnsi" w:cstheme="minorHAnsi"/>
                <w:b/>
                <w:color w:val="222222"/>
                <w:sz w:val="20"/>
                <w:szCs w:val="20"/>
                <w:shd w:val="clear" w:color="auto" w:fill="FFFFFF"/>
              </w:rPr>
              <w:t>ΚΟΜΝΗΝΟΣ ΔΗΜΗΤΡΙΟΣ</w:t>
            </w:r>
            <w:r w:rsidR="007B185D">
              <w:rPr>
                <w:rFonts w:asciiTheme="minorHAnsi" w:hAnsiTheme="minorHAnsi" w:cstheme="minorHAnsi"/>
                <w:b/>
                <w:color w:val="222222"/>
                <w:sz w:val="20"/>
                <w:szCs w:val="20"/>
                <w:shd w:val="clear" w:color="auto" w:fill="FFFFFF"/>
              </w:rPr>
              <w:t xml:space="preserve"> - Αμφιθέατρο</w:t>
            </w:r>
          </w:p>
        </w:tc>
        <w:tc>
          <w:tcPr>
            <w:tcW w:w="2835" w:type="dxa"/>
          </w:tcPr>
          <w:p w:rsidR="00E82EBC" w:rsidRPr="00F44CD4" w:rsidRDefault="00E82EBC" w:rsidP="00E82EBC">
            <w:pPr>
              <w:snapToGrid w:val="0"/>
              <w:spacing w:after="0" w:line="240" w:lineRule="auto"/>
              <w:rPr>
                <w:rFonts w:asciiTheme="minorHAnsi" w:hAnsiTheme="minorHAnsi" w:cstheme="minorHAnsi"/>
                <w:b/>
                <w:color w:val="FF0000"/>
                <w:sz w:val="20"/>
                <w:szCs w:val="20"/>
              </w:rPr>
            </w:pPr>
          </w:p>
        </w:tc>
        <w:tc>
          <w:tcPr>
            <w:tcW w:w="2694" w:type="dxa"/>
          </w:tcPr>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 xml:space="preserve">Επιχειρηματικότητα και Καινοτομία </w:t>
            </w:r>
          </w:p>
          <w:p w:rsidR="00E82EBC" w:rsidRPr="007C7CE7" w:rsidRDefault="00E82EBC" w:rsidP="00E82EBC">
            <w:pPr>
              <w:spacing w:after="0" w:line="240" w:lineRule="auto"/>
              <w:rPr>
                <w:rFonts w:asciiTheme="minorHAnsi" w:hAnsiTheme="minorHAnsi" w:cstheme="minorHAnsi"/>
                <w:b/>
                <w:color w:val="943634" w:themeColor="accent2" w:themeShade="BF"/>
                <w:sz w:val="20"/>
                <w:szCs w:val="20"/>
              </w:rPr>
            </w:pPr>
            <w:r w:rsidRPr="007C7CE7">
              <w:rPr>
                <w:rFonts w:asciiTheme="minorHAnsi" w:hAnsiTheme="minorHAnsi" w:cstheme="minorHAnsi"/>
                <w:b/>
                <w:color w:val="943634" w:themeColor="accent2" w:themeShade="BF"/>
                <w:sz w:val="20"/>
                <w:szCs w:val="20"/>
              </w:rPr>
              <w:t>ΚΑΚΟΥΡΗΣ ΑΛΕΞΑΝΔΡΟΣ</w:t>
            </w:r>
            <w:r w:rsidR="007C7CE7">
              <w:rPr>
                <w:rFonts w:asciiTheme="minorHAnsi" w:hAnsiTheme="minorHAnsi" w:cstheme="minorHAnsi"/>
                <w:b/>
                <w:color w:val="943634" w:themeColor="accent2" w:themeShade="BF"/>
                <w:sz w:val="20"/>
                <w:szCs w:val="20"/>
              </w:rPr>
              <w:t xml:space="preserve"> (ΚΑ)</w:t>
            </w:r>
            <w:r w:rsidR="007B185D">
              <w:rPr>
                <w:rFonts w:asciiTheme="minorHAnsi" w:hAnsiTheme="minorHAnsi" w:cstheme="minorHAnsi"/>
                <w:b/>
                <w:color w:val="943634" w:themeColor="accent2" w:themeShade="BF"/>
                <w:sz w:val="20"/>
                <w:szCs w:val="20"/>
              </w:rPr>
              <w:t xml:space="preserve"> </w:t>
            </w:r>
            <w:r w:rsidR="00CD4C87">
              <w:rPr>
                <w:rFonts w:asciiTheme="minorHAnsi" w:hAnsiTheme="minorHAnsi" w:cstheme="minorHAnsi"/>
                <w:b/>
                <w:color w:val="943634" w:themeColor="accent2" w:themeShade="BF"/>
                <w:sz w:val="20"/>
                <w:szCs w:val="20"/>
              </w:rPr>
              <w:t xml:space="preserve">– </w:t>
            </w:r>
            <w:proofErr w:type="spellStart"/>
            <w:r w:rsidR="00CD4C87">
              <w:rPr>
                <w:rFonts w:asciiTheme="minorHAnsi" w:hAnsiTheme="minorHAnsi" w:cstheme="minorHAnsi"/>
                <w:b/>
                <w:color w:val="943634" w:themeColor="accent2" w:themeShade="BF"/>
                <w:sz w:val="20"/>
                <w:szCs w:val="20"/>
              </w:rPr>
              <w:t>Αιθ</w:t>
            </w:r>
            <w:proofErr w:type="spellEnd"/>
            <w:r w:rsidR="00CD4C87">
              <w:rPr>
                <w:rFonts w:asciiTheme="minorHAnsi" w:hAnsiTheme="minorHAnsi" w:cstheme="minorHAnsi"/>
                <w:b/>
                <w:color w:val="943634" w:themeColor="accent2" w:themeShade="BF"/>
                <w:sz w:val="20"/>
                <w:szCs w:val="20"/>
              </w:rPr>
              <w:t>.</w:t>
            </w:r>
            <w:r w:rsidR="007B185D">
              <w:rPr>
                <w:rFonts w:asciiTheme="minorHAnsi" w:hAnsiTheme="minorHAnsi" w:cstheme="minorHAnsi"/>
                <w:b/>
                <w:color w:val="943634" w:themeColor="accent2" w:themeShade="BF"/>
                <w:sz w:val="20"/>
                <w:szCs w:val="20"/>
              </w:rPr>
              <w:t xml:space="preserve"> Α1</w:t>
            </w:r>
          </w:p>
          <w:p w:rsidR="00E82EBC" w:rsidRPr="00F44CD4" w:rsidRDefault="00E82EBC" w:rsidP="00E82EBC">
            <w:pPr>
              <w:spacing w:after="0" w:line="240" w:lineRule="auto"/>
              <w:rPr>
                <w:rFonts w:asciiTheme="minorHAnsi" w:hAnsiTheme="minorHAnsi" w:cstheme="minorHAnsi"/>
                <w:b/>
                <w:color w:val="FF0000"/>
                <w:sz w:val="20"/>
                <w:szCs w:val="20"/>
              </w:rPr>
            </w:pPr>
          </w:p>
          <w:p w:rsidR="00E82EBC" w:rsidRPr="00F44CD4" w:rsidRDefault="00E82EBC" w:rsidP="00E82EBC">
            <w:pPr>
              <w:spacing w:after="0" w:line="240" w:lineRule="auto"/>
              <w:rPr>
                <w:rFonts w:asciiTheme="minorHAnsi" w:hAnsiTheme="minorHAnsi" w:cstheme="minorHAnsi"/>
                <w:b/>
                <w:color w:val="0070C0"/>
                <w:sz w:val="20"/>
                <w:szCs w:val="20"/>
                <w:shd w:val="clear" w:color="auto" w:fill="FFFFFF"/>
              </w:rPr>
            </w:pPr>
            <w:r w:rsidRPr="00F44CD4">
              <w:rPr>
                <w:rFonts w:asciiTheme="minorHAnsi" w:hAnsiTheme="minorHAnsi" w:cstheme="minorHAnsi"/>
                <w:b/>
                <w:color w:val="0070C0"/>
                <w:sz w:val="20"/>
                <w:szCs w:val="20"/>
                <w:shd w:val="clear" w:color="auto" w:fill="FFFFFF"/>
              </w:rPr>
              <w:t>Χρηματοοικονομική Διοίκηση</w:t>
            </w:r>
          </w:p>
          <w:p w:rsidR="00E82EBC" w:rsidRPr="00F44CD4" w:rsidRDefault="00E82EBC" w:rsidP="00E82EBC">
            <w:pPr>
              <w:spacing w:after="0" w:line="240" w:lineRule="auto"/>
              <w:rPr>
                <w:rFonts w:asciiTheme="minorHAnsi" w:hAnsiTheme="minorHAnsi" w:cstheme="minorHAnsi"/>
                <w:b/>
                <w:color w:val="FF0000"/>
                <w:sz w:val="20"/>
                <w:szCs w:val="20"/>
              </w:rPr>
            </w:pPr>
            <w:r w:rsidRPr="00F44CD4">
              <w:rPr>
                <w:rFonts w:asciiTheme="minorHAnsi" w:hAnsiTheme="minorHAnsi" w:cstheme="minorHAnsi"/>
                <w:b/>
                <w:color w:val="0070C0"/>
                <w:sz w:val="20"/>
                <w:szCs w:val="20"/>
                <w:shd w:val="clear" w:color="auto" w:fill="FFFFFF"/>
              </w:rPr>
              <w:t>ΚΟΜΝΗΝΟΣ ΔΗΜΗΤΡΙΟΣ</w:t>
            </w:r>
            <w:r w:rsidR="0025628E">
              <w:rPr>
                <w:rFonts w:asciiTheme="minorHAnsi" w:hAnsiTheme="minorHAnsi" w:cstheme="minorHAnsi"/>
                <w:b/>
                <w:color w:val="0070C0"/>
                <w:sz w:val="20"/>
                <w:szCs w:val="20"/>
                <w:shd w:val="clear" w:color="auto" w:fill="FFFFFF"/>
              </w:rPr>
              <w:t xml:space="preserve"> - Αμφιθέατρο</w:t>
            </w:r>
          </w:p>
        </w:tc>
        <w:tc>
          <w:tcPr>
            <w:tcW w:w="2976" w:type="dxa"/>
          </w:tcPr>
          <w:p w:rsidR="00E82EBC" w:rsidRPr="00F44CD4" w:rsidRDefault="00E82EBC" w:rsidP="00E82EBC">
            <w:pPr>
              <w:spacing w:after="0" w:line="240" w:lineRule="auto"/>
              <w:rPr>
                <w:rFonts w:asciiTheme="minorHAnsi" w:hAnsiTheme="minorHAnsi" w:cstheme="minorHAnsi"/>
                <w:b/>
                <w:color w:val="FF0000"/>
                <w:sz w:val="20"/>
                <w:szCs w:val="20"/>
              </w:rPr>
            </w:pPr>
          </w:p>
        </w:tc>
      </w:tr>
    </w:tbl>
    <w:p w:rsidR="007C7CE7" w:rsidRDefault="007C7CE7" w:rsidP="00515A6E">
      <w:pPr>
        <w:rPr>
          <w:b/>
          <w:sz w:val="24"/>
          <w:szCs w:val="24"/>
          <w:u w:val="single"/>
        </w:rPr>
      </w:pPr>
    </w:p>
    <w:p w:rsidR="007C7CE7" w:rsidRPr="007B185D" w:rsidRDefault="00606B7A" w:rsidP="00515A6E">
      <w:pPr>
        <w:rPr>
          <w:b/>
          <w:sz w:val="28"/>
          <w:szCs w:val="28"/>
          <w:u w:val="single"/>
        </w:rPr>
      </w:pPr>
      <w:r w:rsidRPr="007B185D">
        <w:rPr>
          <w:b/>
          <w:sz w:val="28"/>
          <w:szCs w:val="28"/>
          <w:u w:val="single"/>
        </w:rPr>
        <w:t xml:space="preserve">Ως ημερομηνία έναρξης των </w:t>
      </w:r>
      <w:r w:rsidR="00297A76" w:rsidRPr="007B185D">
        <w:rPr>
          <w:b/>
          <w:sz w:val="28"/>
          <w:szCs w:val="28"/>
          <w:u w:val="single"/>
        </w:rPr>
        <w:t xml:space="preserve">μαθημάτων </w:t>
      </w:r>
      <w:r w:rsidR="00377CB2" w:rsidRPr="007B185D">
        <w:rPr>
          <w:b/>
          <w:sz w:val="28"/>
          <w:szCs w:val="28"/>
          <w:u w:val="single"/>
        </w:rPr>
        <w:t xml:space="preserve"> ορίζεται η 28</w:t>
      </w:r>
      <w:r w:rsidRPr="007B185D">
        <w:rPr>
          <w:b/>
          <w:sz w:val="28"/>
          <w:szCs w:val="28"/>
          <w:u w:val="single"/>
          <w:vertAlign w:val="superscript"/>
        </w:rPr>
        <w:t>η</w:t>
      </w:r>
      <w:r w:rsidR="00377CB2" w:rsidRPr="007B185D">
        <w:rPr>
          <w:b/>
          <w:sz w:val="28"/>
          <w:szCs w:val="28"/>
          <w:u w:val="single"/>
        </w:rPr>
        <w:t xml:space="preserve"> Φεβρουαρίου 2022</w:t>
      </w:r>
      <w:r w:rsidRPr="007B185D">
        <w:rPr>
          <w:b/>
          <w:sz w:val="28"/>
          <w:szCs w:val="28"/>
          <w:u w:val="single"/>
        </w:rPr>
        <w:t xml:space="preserve">. </w:t>
      </w:r>
      <w:r w:rsidR="00DB06BE" w:rsidRPr="007B185D">
        <w:rPr>
          <w:b/>
          <w:sz w:val="28"/>
          <w:szCs w:val="28"/>
          <w:u w:val="single"/>
        </w:rPr>
        <w:t xml:space="preserve"> </w:t>
      </w:r>
    </w:p>
    <w:p w:rsidR="007C7CE7" w:rsidRDefault="007C7CE7" w:rsidP="00515A6E">
      <w:pPr>
        <w:rPr>
          <w:rFonts w:asciiTheme="minorHAnsi" w:hAnsiTheme="minorHAnsi" w:cstheme="minorHAnsi"/>
          <w:b/>
          <w:i/>
          <w:color w:val="252525"/>
          <w:sz w:val="24"/>
          <w:szCs w:val="24"/>
          <w:u w:val="single"/>
          <w:shd w:val="clear" w:color="auto" w:fill="FFFFFF"/>
        </w:rPr>
      </w:pPr>
    </w:p>
    <w:p w:rsidR="007C7CE7" w:rsidRPr="007C7CE7" w:rsidRDefault="007C7CE7" w:rsidP="00515A6E">
      <w:pPr>
        <w:rPr>
          <w:rFonts w:asciiTheme="minorHAnsi" w:hAnsiTheme="minorHAnsi" w:cstheme="minorHAnsi"/>
          <w:b/>
          <w:i/>
          <w:color w:val="252525"/>
          <w:sz w:val="28"/>
          <w:szCs w:val="28"/>
          <w:u w:val="single"/>
          <w:shd w:val="clear" w:color="auto" w:fill="FFFFFF"/>
        </w:rPr>
      </w:pPr>
      <w:r w:rsidRPr="007C7CE7">
        <w:rPr>
          <w:rFonts w:asciiTheme="minorHAnsi" w:hAnsiTheme="minorHAnsi" w:cstheme="minorHAnsi"/>
          <w:b/>
          <w:i/>
          <w:color w:val="252525"/>
          <w:sz w:val="28"/>
          <w:szCs w:val="28"/>
          <w:u w:val="single"/>
          <w:shd w:val="clear" w:color="auto" w:fill="FFFFFF"/>
        </w:rPr>
        <w:t>Οι φοιτητές του Γ’ έτους (6</w:t>
      </w:r>
      <w:r w:rsidRPr="007C7CE7">
        <w:rPr>
          <w:rFonts w:asciiTheme="minorHAnsi" w:hAnsiTheme="minorHAnsi" w:cstheme="minorHAnsi"/>
          <w:b/>
          <w:i/>
          <w:color w:val="252525"/>
          <w:sz w:val="28"/>
          <w:szCs w:val="28"/>
          <w:u w:val="single"/>
          <w:shd w:val="clear" w:color="auto" w:fill="FFFFFF"/>
          <w:vertAlign w:val="superscript"/>
        </w:rPr>
        <w:t>ο</w:t>
      </w:r>
      <w:r w:rsidRPr="007C7CE7">
        <w:rPr>
          <w:rFonts w:asciiTheme="minorHAnsi" w:hAnsiTheme="minorHAnsi" w:cstheme="minorHAnsi"/>
          <w:b/>
          <w:i/>
          <w:color w:val="252525"/>
          <w:sz w:val="28"/>
          <w:szCs w:val="28"/>
          <w:u w:val="single"/>
          <w:shd w:val="clear" w:color="auto" w:fill="FFFFFF"/>
        </w:rPr>
        <w:t xml:space="preserve"> εξάμηνο) οφείλουν να δηλώσουν:</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1 μάθημα Υποχρεωτικό</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της ΚΑ ή ΚΒ ή ΚΓ</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Επιλογής</w:t>
      </w:r>
    </w:p>
    <w:p w:rsidR="007C7CE7" w:rsidRDefault="007C7CE7"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Το σύνολο των μελών της ακαδημαϊκής κοινότητας (μέλη ΔΕΠ, φοιτητές, διοικητικό προσωπικό κλπ), καθώς και όσοι εισέρχονται στους χώρους των ΑΕΙ, οφείλουν να είναι κάτοχοι είτε πιστοποιητικού εμβολιασμού</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πιστοποιητικού νόσησης</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κορωνοϊού.</w:t>
      </w:r>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A99"/>
    <w:multiLevelType w:val="hybridMultilevel"/>
    <w:tmpl w:val="1A4670F8"/>
    <w:lvl w:ilvl="0" w:tplc="0408000F">
      <w:start w:val="1"/>
      <w:numFmt w:val="decimal"/>
      <w:lvlText w:val="%1."/>
      <w:lvlJc w:val="left"/>
      <w:pPr>
        <w:tabs>
          <w:tab w:val="num" w:pos="501"/>
        </w:tabs>
        <w:ind w:left="501" w:hanging="360"/>
      </w:pPr>
      <w:rPr>
        <w:rFonts w:hint="default"/>
      </w:rPr>
    </w:lvl>
    <w:lvl w:ilvl="1" w:tplc="04080019" w:tentative="1">
      <w:start w:val="1"/>
      <w:numFmt w:val="lowerLetter"/>
      <w:lvlText w:val="%2."/>
      <w:lvlJc w:val="left"/>
      <w:pPr>
        <w:tabs>
          <w:tab w:val="num" w:pos="1221"/>
        </w:tabs>
        <w:ind w:left="1221" w:hanging="360"/>
      </w:pPr>
    </w:lvl>
    <w:lvl w:ilvl="2" w:tplc="0408001B" w:tentative="1">
      <w:start w:val="1"/>
      <w:numFmt w:val="lowerRoman"/>
      <w:lvlText w:val="%3."/>
      <w:lvlJc w:val="right"/>
      <w:pPr>
        <w:tabs>
          <w:tab w:val="num" w:pos="1941"/>
        </w:tabs>
        <w:ind w:left="1941" w:hanging="180"/>
      </w:pPr>
    </w:lvl>
    <w:lvl w:ilvl="3" w:tplc="0408000F" w:tentative="1">
      <w:start w:val="1"/>
      <w:numFmt w:val="decimal"/>
      <w:lvlText w:val="%4."/>
      <w:lvlJc w:val="left"/>
      <w:pPr>
        <w:tabs>
          <w:tab w:val="num" w:pos="2661"/>
        </w:tabs>
        <w:ind w:left="2661" w:hanging="360"/>
      </w:pPr>
    </w:lvl>
    <w:lvl w:ilvl="4" w:tplc="04080019" w:tentative="1">
      <w:start w:val="1"/>
      <w:numFmt w:val="lowerLetter"/>
      <w:lvlText w:val="%5."/>
      <w:lvlJc w:val="left"/>
      <w:pPr>
        <w:tabs>
          <w:tab w:val="num" w:pos="3381"/>
        </w:tabs>
        <w:ind w:left="3381" w:hanging="360"/>
      </w:pPr>
    </w:lvl>
    <w:lvl w:ilvl="5" w:tplc="0408001B" w:tentative="1">
      <w:start w:val="1"/>
      <w:numFmt w:val="lowerRoman"/>
      <w:lvlText w:val="%6."/>
      <w:lvlJc w:val="right"/>
      <w:pPr>
        <w:tabs>
          <w:tab w:val="num" w:pos="4101"/>
        </w:tabs>
        <w:ind w:left="4101" w:hanging="180"/>
      </w:pPr>
    </w:lvl>
    <w:lvl w:ilvl="6" w:tplc="0408000F" w:tentative="1">
      <w:start w:val="1"/>
      <w:numFmt w:val="decimal"/>
      <w:lvlText w:val="%7."/>
      <w:lvlJc w:val="left"/>
      <w:pPr>
        <w:tabs>
          <w:tab w:val="num" w:pos="4821"/>
        </w:tabs>
        <w:ind w:left="4821" w:hanging="360"/>
      </w:pPr>
    </w:lvl>
    <w:lvl w:ilvl="7" w:tplc="04080019" w:tentative="1">
      <w:start w:val="1"/>
      <w:numFmt w:val="lowerLetter"/>
      <w:lvlText w:val="%8."/>
      <w:lvlJc w:val="left"/>
      <w:pPr>
        <w:tabs>
          <w:tab w:val="num" w:pos="5541"/>
        </w:tabs>
        <w:ind w:left="5541" w:hanging="360"/>
      </w:pPr>
    </w:lvl>
    <w:lvl w:ilvl="8" w:tplc="0408001B" w:tentative="1">
      <w:start w:val="1"/>
      <w:numFmt w:val="lowerRoman"/>
      <w:lvlText w:val="%9."/>
      <w:lvlJc w:val="right"/>
      <w:pPr>
        <w:tabs>
          <w:tab w:val="num" w:pos="6261"/>
        </w:tabs>
        <w:ind w:left="6261" w:hanging="180"/>
      </w:pPr>
    </w:lvl>
  </w:abstractNum>
  <w:abstractNum w:abstractNumId="1" w15:restartNumberingAfterBreak="0">
    <w:nsid w:val="1C29151D"/>
    <w:multiLevelType w:val="hybridMultilevel"/>
    <w:tmpl w:val="1A4670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AB"/>
    <w:rsid w:val="0000256A"/>
    <w:rsid w:val="0000638C"/>
    <w:rsid w:val="00007013"/>
    <w:rsid w:val="00015F03"/>
    <w:rsid w:val="00017EA4"/>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759DB"/>
    <w:rsid w:val="0008044B"/>
    <w:rsid w:val="000816CB"/>
    <w:rsid w:val="000871FF"/>
    <w:rsid w:val="00087ACB"/>
    <w:rsid w:val="00094349"/>
    <w:rsid w:val="000A3DB5"/>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4613"/>
    <w:rsid w:val="000F649B"/>
    <w:rsid w:val="00110581"/>
    <w:rsid w:val="001118C8"/>
    <w:rsid w:val="0011591C"/>
    <w:rsid w:val="00120B2D"/>
    <w:rsid w:val="00136C12"/>
    <w:rsid w:val="00152E8F"/>
    <w:rsid w:val="001534BE"/>
    <w:rsid w:val="00160F78"/>
    <w:rsid w:val="001642E4"/>
    <w:rsid w:val="00165045"/>
    <w:rsid w:val="00167120"/>
    <w:rsid w:val="001678A2"/>
    <w:rsid w:val="001757B9"/>
    <w:rsid w:val="00175E6A"/>
    <w:rsid w:val="00176E3F"/>
    <w:rsid w:val="001770D1"/>
    <w:rsid w:val="0018259A"/>
    <w:rsid w:val="001877A1"/>
    <w:rsid w:val="00196808"/>
    <w:rsid w:val="001A2A8A"/>
    <w:rsid w:val="001A4B91"/>
    <w:rsid w:val="001B74C5"/>
    <w:rsid w:val="001C171C"/>
    <w:rsid w:val="001C442F"/>
    <w:rsid w:val="001C69E6"/>
    <w:rsid w:val="001D100C"/>
    <w:rsid w:val="001D73EA"/>
    <w:rsid w:val="001E4C9B"/>
    <w:rsid w:val="001E6117"/>
    <w:rsid w:val="00200703"/>
    <w:rsid w:val="00211095"/>
    <w:rsid w:val="002127CA"/>
    <w:rsid w:val="00220686"/>
    <w:rsid w:val="00225497"/>
    <w:rsid w:val="002311D6"/>
    <w:rsid w:val="00233E4B"/>
    <w:rsid w:val="00236124"/>
    <w:rsid w:val="00237097"/>
    <w:rsid w:val="00242D29"/>
    <w:rsid w:val="00242FB7"/>
    <w:rsid w:val="002441AD"/>
    <w:rsid w:val="002474E1"/>
    <w:rsid w:val="0025628E"/>
    <w:rsid w:val="00257D9E"/>
    <w:rsid w:val="002619EB"/>
    <w:rsid w:val="00262952"/>
    <w:rsid w:val="00262FF6"/>
    <w:rsid w:val="00264209"/>
    <w:rsid w:val="00267780"/>
    <w:rsid w:val="00273F6B"/>
    <w:rsid w:val="002815A4"/>
    <w:rsid w:val="00284682"/>
    <w:rsid w:val="00285AF2"/>
    <w:rsid w:val="00287158"/>
    <w:rsid w:val="00291FB3"/>
    <w:rsid w:val="0029446B"/>
    <w:rsid w:val="00296A6B"/>
    <w:rsid w:val="00297A76"/>
    <w:rsid w:val="002A42CA"/>
    <w:rsid w:val="002A43F2"/>
    <w:rsid w:val="002A7435"/>
    <w:rsid w:val="002A79F9"/>
    <w:rsid w:val="002B4E4F"/>
    <w:rsid w:val="002B50B4"/>
    <w:rsid w:val="002B62FB"/>
    <w:rsid w:val="002C086E"/>
    <w:rsid w:val="002C4257"/>
    <w:rsid w:val="002D1315"/>
    <w:rsid w:val="002D1E74"/>
    <w:rsid w:val="002D20F7"/>
    <w:rsid w:val="002D33FB"/>
    <w:rsid w:val="002F13D1"/>
    <w:rsid w:val="002F2C70"/>
    <w:rsid w:val="002F6137"/>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63963"/>
    <w:rsid w:val="00366A65"/>
    <w:rsid w:val="003710A7"/>
    <w:rsid w:val="00377CB2"/>
    <w:rsid w:val="00380285"/>
    <w:rsid w:val="00385781"/>
    <w:rsid w:val="003914B8"/>
    <w:rsid w:val="003955AE"/>
    <w:rsid w:val="003A1689"/>
    <w:rsid w:val="003A53F6"/>
    <w:rsid w:val="003A5606"/>
    <w:rsid w:val="003A5D39"/>
    <w:rsid w:val="003A662A"/>
    <w:rsid w:val="003B6FFF"/>
    <w:rsid w:val="003C408B"/>
    <w:rsid w:val="003D0392"/>
    <w:rsid w:val="003D7D62"/>
    <w:rsid w:val="003E5EC9"/>
    <w:rsid w:val="003F0759"/>
    <w:rsid w:val="003F228C"/>
    <w:rsid w:val="003F28E0"/>
    <w:rsid w:val="004026E0"/>
    <w:rsid w:val="004064E2"/>
    <w:rsid w:val="004217FE"/>
    <w:rsid w:val="0042343C"/>
    <w:rsid w:val="004261EC"/>
    <w:rsid w:val="00426CC0"/>
    <w:rsid w:val="00431D87"/>
    <w:rsid w:val="00434519"/>
    <w:rsid w:val="004369EB"/>
    <w:rsid w:val="004374F3"/>
    <w:rsid w:val="0044342A"/>
    <w:rsid w:val="0044469D"/>
    <w:rsid w:val="00451378"/>
    <w:rsid w:val="00452160"/>
    <w:rsid w:val="00454B1A"/>
    <w:rsid w:val="0045675D"/>
    <w:rsid w:val="00471907"/>
    <w:rsid w:val="00474C90"/>
    <w:rsid w:val="004766B3"/>
    <w:rsid w:val="0047682F"/>
    <w:rsid w:val="004813BC"/>
    <w:rsid w:val="00482BE4"/>
    <w:rsid w:val="004855DF"/>
    <w:rsid w:val="00490795"/>
    <w:rsid w:val="004917B7"/>
    <w:rsid w:val="00491B8C"/>
    <w:rsid w:val="0049234D"/>
    <w:rsid w:val="00492B7D"/>
    <w:rsid w:val="00494FBC"/>
    <w:rsid w:val="00496A8A"/>
    <w:rsid w:val="004A17F1"/>
    <w:rsid w:val="004A4E2A"/>
    <w:rsid w:val="004B3363"/>
    <w:rsid w:val="004B52E0"/>
    <w:rsid w:val="004C1091"/>
    <w:rsid w:val="004C1395"/>
    <w:rsid w:val="004C794C"/>
    <w:rsid w:val="004D5FB0"/>
    <w:rsid w:val="004D624F"/>
    <w:rsid w:val="004E1D69"/>
    <w:rsid w:val="004E2B70"/>
    <w:rsid w:val="004F0BCD"/>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4B55"/>
    <w:rsid w:val="00595F88"/>
    <w:rsid w:val="005A03BB"/>
    <w:rsid w:val="005B7B62"/>
    <w:rsid w:val="005D35E4"/>
    <w:rsid w:val="005D4EA5"/>
    <w:rsid w:val="005E1754"/>
    <w:rsid w:val="005E31BB"/>
    <w:rsid w:val="005E328B"/>
    <w:rsid w:val="005E3AEE"/>
    <w:rsid w:val="005E52C7"/>
    <w:rsid w:val="00604E53"/>
    <w:rsid w:val="00606B7A"/>
    <w:rsid w:val="00606D0F"/>
    <w:rsid w:val="00616FC5"/>
    <w:rsid w:val="00621323"/>
    <w:rsid w:val="006221D8"/>
    <w:rsid w:val="006252DE"/>
    <w:rsid w:val="00627DD7"/>
    <w:rsid w:val="00630322"/>
    <w:rsid w:val="00631708"/>
    <w:rsid w:val="00634C6C"/>
    <w:rsid w:val="006350B0"/>
    <w:rsid w:val="00635714"/>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103E"/>
    <w:rsid w:val="0075392A"/>
    <w:rsid w:val="00761B5A"/>
    <w:rsid w:val="00762EC4"/>
    <w:rsid w:val="0076313A"/>
    <w:rsid w:val="00781B6E"/>
    <w:rsid w:val="007822A1"/>
    <w:rsid w:val="007824DC"/>
    <w:rsid w:val="007853AF"/>
    <w:rsid w:val="0079289E"/>
    <w:rsid w:val="0079601D"/>
    <w:rsid w:val="007A436E"/>
    <w:rsid w:val="007B1429"/>
    <w:rsid w:val="007B185D"/>
    <w:rsid w:val="007B6229"/>
    <w:rsid w:val="007C3E84"/>
    <w:rsid w:val="007C7A00"/>
    <w:rsid w:val="007C7CE7"/>
    <w:rsid w:val="007D2A82"/>
    <w:rsid w:val="007E63D6"/>
    <w:rsid w:val="007F04DE"/>
    <w:rsid w:val="007F4709"/>
    <w:rsid w:val="007F609E"/>
    <w:rsid w:val="00802369"/>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549CE"/>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F523F"/>
    <w:rsid w:val="009F58E2"/>
    <w:rsid w:val="009F6F9D"/>
    <w:rsid w:val="00A0341F"/>
    <w:rsid w:val="00A0747C"/>
    <w:rsid w:val="00A17A0C"/>
    <w:rsid w:val="00A30CFF"/>
    <w:rsid w:val="00A3175E"/>
    <w:rsid w:val="00A33D31"/>
    <w:rsid w:val="00A418DD"/>
    <w:rsid w:val="00A431A2"/>
    <w:rsid w:val="00A521F6"/>
    <w:rsid w:val="00A527CB"/>
    <w:rsid w:val="00A53DAA"/>
    <w:rsid w:val="00A54EEE"/>
    <w:rsid w:val="00A561DF"/>
    <w:rsid w:val="00A56A17"/>
    <w:rsid w:val="00A62A45"/>
    <w:rsid w:val="00A65A23"/>
    <w:rsid w:val="00A73DC6"/>
    <w:rsid w:val="00A76535"/>
    <w:rsid w:val="00A8041F"/>
    <w:rsid w:val="00A85170"/>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06933"/>
    <w:rsid w:val="00B1042D"/>
    <w:rsid w:val="00B11F7B"/>
    <w:rsid w:val="00B226E5"/>
    <w:rsid w:val="00B25E51"/>
    <w:rsid w:val="00B26B5F"/>
    <w:rsid w:val="00B33AC0"/>
    <w:rsid w:val="00B33C16"/>
    <w:rsid w:val="00B35184"/>
    <w:rsid w:val="00B376E4"/>
    <w:rsid w:val="00B378AC"/>
    <w:rsid w:val="00B5308D"/>
    <w:rsid w:val="00B54236"/>
    <w:rsid w:val="00B5436B"/>
    <w:rsid w:val="00B61C03"/>
    <w:rsid w:val="00B626E8"/>
    <w:rsid w:val="00B73400"/>
    <w:rsid w:val="00B76548"/>
    <w:rsid w:val="00B81B15"/>
    <w:rsid w:val="00B8656F"/>
    <w:rsid w:val="00B96E47"/>
    <w:rsid w:val="00BA59BE"/>
    <w:rsid w:val="00BB3DD0"/>
    <w:rsid w:val="00BC0AAD"/>
    <w:rsid w:val="00BD057E"/>
    <w:rsid w:val="00BD2CFF"/>
    <w:rsid w:val="00BE5884"/>
    <w:rsid w:val="00BE662D"/>
    <w:rsid w:val="00BF0BE2"/>
    <w:rsid w:val="00BF4562"/>
    <w:rsid w:val="00C00E40"/>
    <w:rsid w:val="00C0224A"/>
    <w:rsid w:val="00C04815"/>
    <w:rsid w:val="00C04DB7"/>
    <w:rsid w:val="00C10200"/>
    <w:rsid w:val="00C14ABC"/>
    <w:rsid w:val="00C22DA9"/>
    <w:rsid w:val="00C239B2"/>
    <w:rsid w:val="00C24DB3"/>
    <w:rsid w:val="00C25363"/>
    <w:rsid w:val="00C31E91"/>
    <w:rsid w:val="00C32971"/>
    <w:rsid w:val="00C370D3"/>
    <w:rsid w:val="00C41DD1"/>
    <w:rsid w:val="00C4270C"/>
    <w:rsid w:val="00C44337"/>
    <w:rsid w:val="00C46875"/>
    <w:rsid w:val="00C54B04"/>
    <w:rsid w:val="00C55D05"/>
    <w:rsid w:val="00C67F39"/>
    <w:rsid w:val="00C71A3D"/>
    <w:rsid w:val="00C72E2D"/>
    <w:rsid w:val="00C74DF5"/>
    <w:rsid w:val="00C75E17"/>
    <w:rsid w:val="00C75FF4"/>
    <w:rsid w:val="00C7622B"/>
    <w:rsid w:val="00C81BB3"/>
    <w:rsid w:val="00C83080"/>
    <w:rsid w:val="00C87559"/>
    <w:rsid w:val="00C87F12"/>
    <w:rsid w:val="00C87F30"/>
    <w:rsid w:val="00C947E8"/>
    <w:rsid w:val="00C94C73"/>
    <w:rsid w:val="00C95245"/>
    <w:rsid w:val="00CA1F53"/>
    <w:rsid w:val="00CA2232"/>
    <w:rsid w:val="00CA2CE2"/>
    <w:rsid w:val="00CA7B59"/>
    <w:rsid w:val="00CA7F04"/>
    <w:rsid w:val="00CB2D40"/>
    <w:rsid w:val="00CC2500"/>
    <w:rsid w:val="00CC2689"/>
    <w:rsid w:val="00CC599F"/>
    <w:rsid w:val="00CC5B9B"/>
    <w:rsid w:val="00CC6AA5"/>
    <w:rsid w:val="00CC6E71"/>
    <w:rsid w:val="00CD0787"/>
    <w:rsid w:val="00CD3C80"/>
    <w:rsid w:val="00CD4C87"/>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2899"/>
    <w:rsid w:val="00D45CED"/>
    <w:rsid w:val="00D47DBB"/>
    <w:rsid w:val="00D60084"/>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1E7A"/>
    <w:rsid w:val="00E12E8D"/>
    <w:rsid w:val="00E15A25"/>
    <w:rsid w:val="00E17032"/>
    <w:rsid w:val="00E24246"/>
    <w:rsid w:val="00E44089"/>
    <w:rsid w:val="00E448B8"/>
    <w:rsid w:val="00E4681B"/>
    <w:rsid w:val="00E46842"/>
    <w:rsid w:val="00E51CF3"/>
    <w:rsid w:val="00E549F5"/>
    <w:rsid w:val="00E66E03"/>
    <w:rsid w:val="00E703A6"/>
    <w:rsid w:val="00E70B7B"/>
    <w:rsid w:val="00E733BE"/>
    <w:rsid w:val="00E733E3"/>
    <w:rsid w:val="00E74AB7"/>
    <w:rsid w:val="00E8005F"/>
    <w:rsid w:val="00E81E61"/>
    <w:rsid w:val="00E820AA"/>
    <w:rsid w:val="00E82E66"/>
    <w:rsid w:val="00E82EBC"/>
    <w:rsid w:val="00E830B7"/>
    <w:rsid w:val="00E8731A"/>
    <w:rsid w:val="00E9335F"/>
    <w:rsid w:val="00EA28E2"/>
    <w:rsid w:val="00EB2D57"/>
    <w:rsid w:val="00EB34CA"/>
    <w:rsid w:val="00EB4E1E"/>
    <w:rsid w:val="00EB5EFA"/>
    <w:rsid w:val="00EB6879"/>
    <w:rsid w:val="00EC4B33"/>
    <w:rsid w:val="00ED3111"/>
    <w:rsid w:val="00ED3587"/>
    <w:rsid w:val="00ED3AAB"/>
    <w:rsid w:val="00EE5DF6"/>
    <w:rsid w:val="00EF354E"/>
    <w:rsid w:val="00F06869"/>
    <w:rsid w:val="00F115DF"/>
    <w:rsid w:val="00F133E1"/>
    <w:rsid w:val="00F1565A"/>
    <w:rsid w:val="00F168B4"/>
    <w:rsid w:val="00F259B8"/>
    <w:rsid w:val="00F304A0"/>
    <w:rsid w:val="00F31A71"/>
    <w:rsid w:val="00F33DAA"/>
    <w:rsid w:val="00F37029"/>
    <w:rsid w:val="00F43B19"/>
    <w:rsid w:val="00F44CD4"/>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D5DCE"/>
    <w:rsid w:val="00FE0587"/>
    <w:rsid w:val="00FE33FE"/>
    <w:rsid w:val="00FE3690"/>
    <w:rsid w:val="00FE36A0"/>
    <w:rsid w:val="00FE41D7"/>
    <w:rsid w:val="00FF1764"/>
    <w:rsid w:val="00FF33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4C139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C13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6">
      <w:bodyDiv w:val="1"/>
      <w:marLeft w:val="0"/>
      <w:marRight w:val="0"/>
      <w:marTop w:val="0"/>
      <w:marBottom w:val="0"/>
      <w:divBdr>
        <w:top w:val="none" w:sz="0" w:space="0" w:color="auto"/>
        <w:left w:val="none" w:sz="0" w:space="0" w:color="auto"/>
        <w:bottom w:val="none" w:sz="0" w:space="0" w:color="auto"/>
        <w:right w:val="none" w:sz="0" w:space="0" w:color="auto"/>
      </w:divBdr>
    </w:div>
    <w:div w:id="86659629">
      <w:bodyDiv w:val="1"/>
      <w:marLeft w:val="0"/>
      <w:marRight w:val="0"/>
      <w:marTop w:val="0"/>
      <w:marBottom w:val="0"/>
      <w:divBdr>
        <w:top w:val="none" w:sz="0" w:space="0" w:color="auto"/>
        <w:left w:val="none" w:sz="0" w:space="0" w:color="auto"/>
        <w:bottom w:val="none" w:sz="0" w:space="0" w:color="auto"/>
        <w:right w:val="none" w:sz="0" w:space="0" w:color="auto"/>
      </w:divBdr>
      <w:divsChild>
        <w:div w:id="462307258">
          <w:marLeft w:val="0"/>
          <w:marRight w:val="0"/>
          <w:marTop w:val="0"/>
          <w:marBottom w:val="0"/>
          <w:divBdr>
            <w:top w:val="none" w:sz="0" w:space="0" w:color="auto"/>
            <w:left w:val="none" w:sz="0" w:space="0" w:color="auto"/>
            <w:bottom w:val="none" w:sz="0" w:space="0" w:color="auto"/>
            <w:right w:val="none" w:sz="0" w:space="0" w:color="auto"/>
          </w:divBdr>
        </w:div>
      </w:divsChild>
    </w:div>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51957-B4B7-4C2A-92C7-1F707A0D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2403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Dorap</cp:lastModifiedBy>
  <cp:revision>5</cp:revision>
  <cp:lastPrinted>2022-02-23T10:27:00Z</cp:lastPrinted>
  <dcterms:created xsi:type="dcterms:W3CDTF">2022-03-28T08:20:00Z</dcterms:created>
  <dcterms:modified xsi:type="dcterms:W3CDTF">2022-04-08T07:37:00Z</dcterms:modified>
</cp:coreProperties>
</file>