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ED7E" w14:textId="7EEC07C6" w:rsidR="001C6989" w:rsidRDefault="000B67AA" w:rsidP="0088591D">
      <w:pPr>
        <w:pStyle w:val="af3"/>
        <w:spacing w:line="276" w:lineRule="auto"/>
        <w:rPr>
          <w:b/>
          <w:bCs/>
        </w:rPr>
      </w:pPr>
      <w:r w:rsidRPr="00F65F74">
        <w:rPr>
          <w:b/>
          <w:bCs/>
        </w:rPr>
        <w:t xml:space="preserve">  </w:t>
      </w:r>
    </w:p>
    <w:p w14:paraId="26288923" w14:textId="77777777" w:rsidR="00001AD2" w:rsidRDefault="00001AD2" w:rsidP="001C6989">
      <w:pPr>
        <w:spacing w:line="276" w:lineRule="auto"/>
        <w:jc w:val="center"/>
        <w:rPr>
          <w:b/>
          <w:sz w:val="22"/>
          <w:szCs w:val="22"/>
        </w:rPr>
      </w:pPr>
    </w:p>
    <w:p w14:paraId="3F3FFB6D" w14:textId="77777777" w:rsidR="00A623C6" w:rsidRDefault="00A623C6" w:rsidP="001C6989">
      <w:pPr>
        <w:spacing w:line="276" w:lineRule="auto"/>
        <w:jc w:val="center"/>
        <w:rPr>
          <w:b/>
          <w:sz w:val="22"/>
          <w:szCs w:val="22"/>
        </w:rPr>
      </w:pPr>
    </w:p>
    <w:p w14:paraId="636D1A2A" w14:textId="77777777" w:rsidR="005F7C31" w:rsidRDefault="00F83DE8" w:rsidP="001C698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ΑΠΟΤΕΛΕΣΜΑΤΑ</w:t>
      </w:r>
      <w:r w:rsidR="001C6989" w:rsidRPr="00B47EAC">
        <w:rPr>
          <w:rFonts w:cstheme="minorHAnsi"/>
          <w:b/>
        </w:rPr>
        <w:t xml:space="preserve"> ΚΑΤΑΤΑΚΤΗΡΙ</w:t>
      </w:r>
      <w:r>
        <w:rPr>
          <w:rFonts w:cstheme="minorHAnsi"/>
          <w:b/>
        </w:rPr>
        <w:t>ΩΝ</w:t>
      </w:r>
      <w:r w:rsidR="001C6989" w:rsidRPr="00B47EAC">
        <w:rPr>
          <w:rFonts w:cstheme="minorHAnsi"/>
          <w:b/>
        </w:rPr>
        <w:t xml:space="preserve"> ΕΞΕΤΑΣΕ</w:t>
      </w:r>
      <w:r>
        <w:rPr>
          <w:rFonts w:cstheme="minorHAnsi"/>
          <w:b/>
        </w:rPr>
        <w:t>ΩΝ</w:t>
      </w:r>
      <w:r w:rsidR="005F7C31">
        <w:rPr>
          <w:rFonts w:cstheme="minorHAnsi"/>
          <w:b/>
        </w:rPr>
        <w:t xml:space="preserve"> </w:t>
      </w:r>
    </w:p>
    <w:p w14:paraId="66177A37" w14:textId="6B91AED9" w:rsidR="001C6989" w:rsidRPr="00B47EAC" w:rsidRDefault="005F7C31" w:rsidP="001C698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ΑΚΑΔΗΜΑΪΚΟΥ ΕΤΟΥΣ</w:t>
      </w:r>
      <w:r w:rsidR="001C6989" w:rsidRPr="00B47EAC">
        <w:rPr>
          <w:rFonts w:cstheme="minorHAnsi"/>
          <w:b/>
        </w:rPr>
        <w:t xml:space="preserve"> 2023-2024</w:t>
      </w:r>
    </w:p>
    <w:p w14:paraId="08F4C936" w14:textId="1AB1FD07" w:rsidR="00A623C6" w:rsidRDefault="00A623C6" w:rsidP="006A359F">
      <w:pPr>
        <w:jc w:val="both"/>
        <w:rPr>
          <w:rFonts w:cstheme="minorHAnsi"/>
          <w:b/>
          <w:bCs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1"/>
        <w:gridCol w:w="1707"/>
        <w:gridCol w:w="1843"/>
        <w:gridCol w:w="1701"/>
        <w:gridCol w:w="1984"/>
      </w:tblGrid>
      <w:tr w:rsidR="00621059" w:rsidRPr="006D177F" w14:paraId="21A3D7DF" w14:textId="77777777" w:rsidTr="00621059">
        <w:trPr>
          <w:trHeight w:val="7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E9DB" w14:textId="77777777" w:rsidR="00621059" w:rsidRPr="006D177F" w:rsidRDefault="0062105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177F">
              <w:rPr>
                <w:rFonts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897" w14:textId="15959CB1" w:rsidR="00621059" w:rsidRPr="006D177F" w:rsidRDefault="00621059" w:rsidP="00CE7C7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6D177F">
              <w:rPr>
                <w:rFonts w:cstheme="minorHAnsi"/>
                <w:b/>
                <w:sz w:val="20"/>
                <w:szCs w:val="20"/>
              </w:rPr>
              <w:t>Αρ</w:t>
            </w:r>
            <w:proofErr w:type="spellEnd"/>
            <w:r w:rsidRPr="006D177F">
              <w:rPr>
                <w:rFonts w:cstheme="minorHAnsi"/>
                <w:b/>
                <w:sz w:val="20"/>
                <w:szCs w:val="20"/>
              </w:rPr>
              <w:t xml:space="preserve">. Δελτίου Αστυνομικής Ταυτότητας /Διαβατηρίου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CFD9" w14:textId="77777777" w:rsidR="00621059" w:rsidRPr="006D177F" w:rsidRDefault="0062105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177F">
              <w:rPr>
                <w:rFonts w:cstheme="minorHAnsi"/>
                <w:b/>
                <w:sz w:val="20"/>
                <w:szCs w:val="20"/>
              </w:rPr>
              <w:t>ΕΙΣΑΓΩΓΗ ΣΤΗΝ ΟΙΚΟΝΟΜΙΚΗ ΕΠΙΣΤΗΜΗ 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8D3F" w14:textId="77777777" w:rsidR="00621059" w:rsidRPr="006D177F" w:rsidRDefault="0062105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177F">
              <w:rPr>
                <w:rFonts w:cstheme="minorHAnsi"/>
                <w:b/>
                <w:sz w:val="20"/>
                <w:szCs w:val="20"/>
              </w:rPr>
              <w:t>ΕΙΣΑΓΩΓΗ ΣΤΗΝ ΠΛΗΡΟΦΟΡΙΚΗ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ACC9" w14:textId="77777777" w:rsidR="00621059" w:rsidRPr="006D177F" w:rsidRDefault="0062105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177F">
              <w:rPr>
                <w:rFonts w:cstheme="minorHAnsi"/>
                <w:b/>
                <w:sz w:val="20"/>
                <w:szCs w:val="20"/>
              </w:rPr>
              <w:t>ΕΙΣΑΓΩΓΗ ΣΤΗ ΔΙΟΙΚΗΤΙΚΗ ΕΠΙΣΤΗΜΗ 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173" w14:textId="77777777" w:rsidR="00621059" w:rsidRPr="006D177F" w:rsidRDefault="0062105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177F">
              <w:rPr>
                <w:rFonts w:cstheme="minorHAnsi"/>
                <w:b/>
                <w:sz w:val="20"/>
                <w:szCs w:val="20"/>
              </w:rPr>
              <w:t>ΑΠΟΤΕΛΕΣΜΑΤΑ</w:t>
            </w:r>
          </w:p>
        </w:tc>
      </w:tr>
      <w:tr w:rsidR="00621059" w:rsidRPr="006D177F" w14:paraId="0BA9127E" w14:textId="77777777" w:rsidTr="00621059">
        <w:trPr>
          <w:trHeight w:val="1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73E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277E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4BDC4F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ΑΙ255304</w:t>
            </w:r>
          </w:p>
          <w:p w14:paraId="77184BAD" w14:textId="0C88CBF4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288" w14:textId="309324F4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0D2" w14:textId="3A1395EF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40A" w14:textId="17FD71BF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5FA" w14:textId="670DA6A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</w:tr>
      <w:tr w:rsidR="00621059" w:rsidRPr="006D177F" w14:paraId="1568E1CF" w14:textId="77777777" w:rsidTr="00621059">
        <w:trPr>
          <w:trHeight w:val="1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27DE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1AE" w14:textId="036AF8F9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ΑΙ157902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F2F" w14:textId="12DC82D0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927" w14:textId="27C52C25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2FF0" w14:textId="71015C5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874" w14:textId="7777777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</w:tr>
      <w:tr w:rsidR="00621059" w:rsidRPr="006D177F" w14:paraId="213ADBA6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99A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92A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CA9299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Ρ288250</w:t>
            </w:r>
          </w:p>
          <w:p w14:paraId="32E7C43D" w14:textId="34E15F82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706" w14:textId="0DD8973A" w:rsidR="00621059" w:rsidRPr="00AD35BC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303" w14:textId="65989EE8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58D" w14:textId="5F32AB63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190" w14:textId="0C1131A1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ΕΠΙΤΥΧΩΝ</w:t>
            </w:r>
          </w:p>
        </w:tc>
      </w:tr>
      <w:tr w:rsidR="00621059" w:rsidRPr="006D177F" w14:paraId="32FE383B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AD5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25C6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16D0B4" w14:textId="77777777" w:rsidR="00621059" w:rsidRPr="006D177F" w:rsidRDefault="00621059" w:rsidP="00940A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Τ853529</w:t>
            </w:r>
          </w:p>
          <w:p w14:paraId="2B7BF93F" w14:textId="55087FF3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0C8" w14:textId="10EC3125" w:rsidR="00621059" w:rsidRPr="00AD35BC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9A8" w14:textId="2B151668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311" w14:textId="35E5DDDE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67E" w14:textId="7777777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1081B9AE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BB6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510" w14:textId="0D575F1C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ΑΜ327956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4BF" w14:textId="5D2B78FC" w:rsidR="00621059" w:rsidRPr="00AD35BC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F41F" w14:textId="2908EFDF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712" w14:textId="4E7D6384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01D" w14:textId="2B9ED23A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ΕΠΙΤΥΧΟΥΣΑ</w:t>
            </w:r>
          </w:p>
        </w:tc>
      </w:tr>
      <w:tr w:rsidR="00621059" w:rsidRPr="006D177F" w14:paraId="5268C525" w14:textId="77777777" w:rsidTr="00621059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653" w14:textId="77777777" w:rsidR="00621059" w:rsidRPr="006D177F" w:rsidRDefault="00621059" w:rsidP="00940AEE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FA8" w14:textId="1D01D314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  <w:lang w:val="en-US"/>
              </w:rPr>
              <w:t>AY3517177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BD8C" w14:textId="5CDD14FD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8291" w14:textId="7204821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54B" w14:textId="287B0787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863" w14:textId="080A625A" w:rsidR="00621059" w:rsidRPr="006D177F" w:rsidRDefault="00621059" w:rsidP="00940A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3C7B2A05" w14:textId="77777777" w:rsidTr="00621059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AB7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B94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422029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ΑΝ267479</w:t>
            </w:r>
          </w:p>
          <w:p w14:paraId="106202D8" w14:textId="7777777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B88" w14:textId="1ED8A51B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9AF" w14:textId="7842B8F9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6124" w14:textId="5E612AD0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180" w14:textId="32BF233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60212FD7" w14:textId="77777777" w:rsidTr="00621059">
        <w:trPr>
          <w:trHeight w:val="1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BB6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303" w14:textId="257106E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Χ793034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4E6" w14:textId="5026021A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173" w14:textId="7560935B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964" w14:textId="3B5F9EF0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01C1" w14:textId="7777777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1C8C2C97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781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0435" w14:textId="66343C3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ΑΙ803809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4743" w14:textId="1D258C0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9F4C" w14:textId="04C5A5C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E4CC" w14:textId="4479A3E3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D2B" w14:textId="4F710380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5B97B421" w14:textId="77777777" w:rsidTr="00621059">
        <w:trPr>
          <w:trHeight w:val="1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5AE5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8FB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9A4098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ΑΟ104453</w:t>
            </w:r>
          </w:p>
          <w:p w14:paraId="18EB75DD" w14:textId="29EBB253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D70" w14:textId="10D381C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678" w14:textId="5B6D42D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00F" w14:textId="09910FEA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9AA" w14:textId="0DBB6FF3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2AB39775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C1D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21D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7D0304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Σ484518</w:t>
            </w:r>
          </w:p>
          <w:p w14:paraId="72099F4A" w14:textId="6ADCFF80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8EC" w14:textId="764D5C1B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D6E" w14:textId="1416ADC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D01" w14:textId="1D1C2C5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A341" w14:textId="7777777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</w:tr>
      <w:tr w:rsidR="00621059" w:rsidRPr="006D177F" w14:paraId="06CA561F" w14:textId="77777777" w:rsidTr="00621059">
        <w:trPr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8BD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564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944599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ΑΟ145965</w:t>
            </w:r>
          </w:p>
          <w:p w14:paraId="1478BD24" w14:textId="444071C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B71" w14:textId="3D9A101A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A52F" w14:textId="620A85C3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515" w14:textId="1534D6E6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0DE2" w14:textId="3F2D5C2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2FB99C24" w14:textId="77777777" w:rsidTr="00621059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D86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F9E" w14:textId="7F0E5F9D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ΑΒ080201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287C" w14:textId="61708ACA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DB3" w14:textId="48BA66FA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884" w14:textId="2724EEF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FF9" w14:textId="7777777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577BE49A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BE5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ACA" w14:textId="3C187E38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ΑΚ359109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14C" w14:textId="46DF04A1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2940" w14:textId="320D563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185" w14:textId="4EEFBF5C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29EA" w14:textId="610C70DC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ΑΠΟΤΥΧΩΝ</w:t>
            </w:r>
          </w:p>
        </w:tc>
      </w:tr>
      <w:tr w:rsidR="00621059" w:rsidRPr="006D177F" w14:paraId="3DB674F3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5AE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FB" w14:textId="2BDD703A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ΑΜ756420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8F38" w14:textId="6D477CFF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D0F" w14:textId="44B079AE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9A3" w14:textId="5E8D198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BD1B" w14:textId="7777777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2450B1C1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456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7A6" w14:textId="509D9F3D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Χ289429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B5E" w14:textId="492E5127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A9B" w14:textId="4138E6EC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DAF" w14:textId="6618C8C6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9751" w14:textId="3E03111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ΕΠΙΤΥΧΟΥΣΑ</w:t>
            </w:r>
          </w:p>
        </w:tc>
      </w:tr>
      <w:tr w:rsidR="00621059" w:rsidRPr="006D177F" w14:paraId="4E5BD592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FCD9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1D2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EFF769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ΑΚ145001</w:t>
            </w:r>
          </w:p>
          <w:p w14:paraId="3FEBC60C" w14:textId="25694F8B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77F" w14:textId="0F11BFFE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B483" w14:textId="7C0E9E95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31A" w14:textId="36FF2C25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C185" w14:textId="1EE1B8C7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0C2D3F3F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1C1B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1E7E" w14:textId="67A30CA8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ΑΕ731050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906" w14:textId="247D39A0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1C2" w14:textId="7D28740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C80" w14:textId="73188776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4036" w14:textId="4C694F1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125A686F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F75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87A" w14:textId="4096D1A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ΑΗ723465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C00" w14:textId="5A6877E8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103" w14:textId="4FFB2B09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EBA" w14:textId="5FDB3C6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D015" w14:textId="2987F47E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ΑΠΟΤΥΧΟΥΣΑ</w:t>
            </w:r>
          </w:p>
        </w:tc>
      </w:tr>
      <w:tr w:rsidR="00621059" w:rsidRPr="006D177F" w14:paraId="52F6B9FA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3A5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500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E6E868" w14:textId="77777777" w:rsidR="00621059" w:rsidRPr="006D177F" w:rsidRDefault="00621059" w:rsidP="00CF0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ΑΗ741405</w:t>
            </w:r>
          </w:p>
          <w:p w14:paraId="0000BCD9" w14:textId="3F1CD48D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A91" w14:textId="114AC40E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lastRenderedPageBreak/>
              <w:t>ΔΕΝ ΠΡΟΣΗΛΘΕ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ED2E" w14:textId="38D2A921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9E7" w14:textId="7C500282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ΔΕΝ ΠΡΟΣΗΛΘΕ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B70F" w14:textId="7CB46535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 xml:space="preserve">ΔΕΝ ΠΡΟΣΗΛΘΕ </w:t>
            </w:r>
          </w:p>
        </w:tc>
      </w:tr>
      <w:tr w:rsidR="00621059" w:rsidRPr="006D177F" w14:paraId="3213D63B" w14:textId="77777777" w:rsidTr="00621059">
        <w:trPr>
          <w:trHeight w:val="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8BA7" w14:textId="77777777" w:rsidR="00621059" w:rsidRPr="006D177F" w:rsidRDefault="00621059" w:rsidP="00CF001C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A31" w14:textId="654B86CD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Ρ505243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6FB" w14:textId="38F799EB" w:rsidR="00621059" w:rsidRPr="00AD35BC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21B" w14:textId="58D6A3D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551F" w14:textId="78A8370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3B89" w14:textId="7DBD5664" w:rsidR="00621059" w:rsidRPr="006D177F" w:rsidRDefault="00621059" w:rsidP="00CF00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177F">
              <w:rPr>
                <w:rFonts w:cstheme="minorHAnsi"/>
                <w:sz w:val="20"/>
                <w:szCs w:val="20"/>
              </w:rPr>
              <w:t>ΕΠΙΤΥΧΟΥΣΑ</w:t>
            </w:r>
          </w:p>
        </w:tc>
      </w:tr>
    </w:tbl>
    <w:p w14:paraId="2991A39A" w14:textId="77777777" w:rsidR="00F83DE8" w:rsidRDefault="00F83DE8" w:rsidP="00F83DE8">
      <w:pPr>
        <w:jc w:val="both"/>
        <w:rPr>
          <w:rFonts w:eastAsia="Times New Roman"/>
          <w:b/>
          <w:sz w:val="20"/>
          <w:szCs w:val="20"/>
          <w:lang w:eastAsia="el-GR"/>
        </w:rPr>
      </w:pPr>
    </w:p>
    <w:p w14:paraId="533E0CCE" w14:textId="2DC3BC52" w:rsidR="00F83DE8" w:rsidRDefault="00F83DE8" w:rsidP="00F83DE8">
      <w:pPr>
        <w:spacing w:line="276" w:lineRule="auto"/>
        <w:jc w:val="both"/>
      </w:pPr>
      <w:r>
        <w:t>Οι επιτυχόντες των κατακτηρίων εξετάσεων ακαδημαϊκού έτους 202</w:t>
      </w:r>
      <w:r w:rsidR="00626900">
        <w:t>3</w:t>
      </w:r>
      <w:r>
        <w:t>-202</w:t>
      </w:r>
      <w:r w:rsidR="00626900">
        <w:t>4</w:t>
      </w:r>
      <w:r>
        <w:t xml:space="preserve"> μπορούν να πραγματοποιήσουν την εγγραφή τους από </w:t>
      </w:r>
      <w:r w:rsidR="009218FF" w:rsidRPr="009218FF">
        <w:t>9.1</w:t>
      </w:r>
      <w:r w:rsidRPr="009218FF">
        <w:t>.202</w:t>
      </w:r>
      <w:r w:rsidR="00626900" w:rsidRPr="009218FF">
        <w:t>4</w:t>
      </w:r>
      <w:r w:rsidRPr="009218FF">
        <w:t xml:space="preserve"> </w:t>
      </w:r>
      <w:r>
        <w:t xml:space="preserve">έως τις </w:t>
      </w:r>
      <w:r w:rsidR="009218FF" w:rsidRPr="009218FF">
        <w:t>12.1.2024</w:t>
      </w:r>
      <w:r w:rsidRPr="009218FF">
        <w:t xml:space="preserve"> </w:t>
      </w:r>
      <w:r>
        <w:t xml:space="preserve">και ώρες 11:00-13:00 στη Γραμματεία του Τμήματος Διοικητικής Επιστήμης </w:t>
      </w:r>
      <w:r w:rsidR="00626900">
        <w:t>και</w:t>
      </w:r>
      <w:r>
        <w:t xml:space="preserve"> Τεχνολογίας ή να τα αποστείλουν ταχ</w:t>
      </w:r>
      <w:r w:rsidR="00EB1E06">
        <w:t>υδρομικά</w:t>
      </w:r>
      <w:r w:rsidR="00EB1E06" w:rsidRPr="00EB1E06">
        <w:t xml:space="preserve"> </w:t>
      </w:r>
      <w:r w:rsidR="00EB1E06">
        <w:t xml:space="preserve">ή μέσω </w:t>
      </w:r>
      <w:r w:rsidR="00EB1E06">
        <w:rPr>
          <w:lang w:val="en-US"/>
        </w:rPr>
        <w:t>courier</w:t>
      </w:r>
      <w:r w:rsidR="00EB1E06">
        <w:t xml:space="preserve"> </w:t>
      </w:r>
      <w:r w:rsidR="00EB1E06" w:rsidRPr="00EB1E06">
        <w:t>(</w:t>
      </w:r>
      <w:r>
        <w:t>Θέση Σέχι</w:t>
      </w:r>
      <w:r w:rsidR="00EB1E06" w:rsidRPr="00EB1E06">
        <w:t>-</w:t>
      </w:r>
      <w:r w:rsidR="009218FF" w:rsidRPr="009218FF">
        <w:t>π</w:t>
      </w:r>
      <w:r>
        <w:t>ρώην 4</w:t>
      </w:r>
      <w:r>
        <w:rPr>
          <w:vertAlign w:val="superscript"/>
        </w:rPr>
        <w:t>ο</w:t>
      </w:r>
      <w:r>
        <w:t xml:space="preserve"> </w:t>
      </w:r>
      <w:r w:rsidR="00EB1E06">
        <w:t>π</w:t>
      </w:r>
      <w:r>
        <w:t xml:space="preserve">εδίο </w:t>
      </w:r>
      <w:r w:rsidR="00EB1E06">
        <w:t>β</w:t>
      </w:r>
      <w:r>
        <w:t>ολής, Τρίπολη, ΤΚ 22131).</w:t>
      </w:r>
    </w:p>
    <w:p w14:paraId="0E7E2E14" w14:textId="77777777" w:rsidR="00F83DE8" w:rsidRDefault="00F83DE8" w:rsidP="00F83DE8">
      <w:pPr>
        <w:spacing w:line="276" w:lineRule="auto"/>
        <w:jc w:val="both"/>
      </w:pPr>
      <w:r>
        <w:t>Προκειμένου για την εγγραφή πρέπει να προσκομίσουν:</w:t>
      </w:r>
    </w:p>
    <w:p w14:paraId="19BA76AE" w14:textId="77777777" w:rsidR="00F83DE8" w:rsidRDefault="00F83DE8" w:rsidP="00F83DE8">
      <w:pPr>
        <w:pStyle w:val="a3"/>
        <w:numPr>
          <w:ilvl w:val="0"/>
          <w:numId w:val="21"/>
        </w:numPr>
        <w:spacing w:line="276" w:lineRule="auto"/>
        <w:jc w:val="both"/>
      </w:pPr>
      <w:r>
        <w:t>Την επισυναπτόμενη αίτηση.</w:t>
      </w:r>
    </w:p>
    <w:p w14:paraId="2167BAA5" w14:textId="77777777" w:rsidR="00F83DE8" w:rsidRDefault="00F83DE8" w:rsidP="00F83DE8">
      <w:pPr>
        <w:pStyle w:val="a3"/>
        <w:numPr>
          <w:ilvl w:val="0"/>
          <w:numId w:val="21"/>
        </w:numPr>
        <w:spacing w:line="276" w:lineRule="auto"/>
        <w:jc w:val="both"/>
      </w:pPr>
      <w:r>
        <w:t>Φωτοαντίγραφο αστυνομικής ταυτότητας.</w:t>
      </w:r>
    </w:p>
    <w:p w14:paraId="236FFFB8" w14:textId="575354C6" w:rsidR="00F83DE8" w:rsidRDefault="001B043A" w:rsidP="00F83DE8">
      <w:pPr>
        <w:pStyle w:val="a3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>
        <w:t>Δύο (</w:t>
      </w:r>
      <w:r w:rsidR="00F83DE8">
        <w:t>2</w:t>
      </w:r>
      <w:r>
        <w:t>)</w:t>
      </w:r>
      <w:r w:rsidR="00F83DE8">
        <w:t xml:space="preserve"> φωτογραφίες</w:t>
      </w:r>
      <w:r w:rsidR="00F83DE8">
        <w:rPr>
          <w:sz w:val="22"/>
          <w:szCs w:val="22"/>
        </w:rPr>
        <w:t xml:space="preserve">. </w:t>
      </w:r>
    </w:p>
    <w:p w14:paraId="4D594A71" w14:textId="31D7CF7F" w:rsidR="00422F59" w:rsidRPr="00B47EAC" w:rsidRDefault="000B67AA" w:rsidP="006A359F">
      <w:pPr>
        <w:jc w:val="both"/>
        <w:rPr>
          <w:rFonts w:cstheme="minorHAnsi"/>
          <w:b/>
          <w:bCs/>
        </w:rPr>
      </w:pPr>
      <w:r w:rsidRPr="00B47EAC">
        <w:rPr>
          <w:rFonts w:cstheme="minorHAnsi"/>
          <w:b/>
          <w:bCs/>
        </w:rPr>
        <w:t xml:space="preserve">                                                                                  </w:t>
      </w:r>
    </w:p>
    <w:p w14:paraId="6373FCD3" w14:textId="78C8E07E" w:rsidR="000B67AA" w:rsidRPr="00C2209B" w:rsidRDefault="000B67AA" w:rsidP="0088591D">
      <w:pPr>
        <w:pStyle w:val="af3"/>
        <w:spacing w:line="276" w:lineRule="auto"/>
        <w:rPr>
          <w:bCs/>
        </w:rPr>
      </w:pPr>
    </w:p>
    <w:sectPr w:rsidR="000B67AA" w:rsidRPr="00C2209B" w:rsidSect="00CF1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C8912" w14:textId="77777777" w:rsidR="00CB1EA2" w:rsidRDefault="00CB1EA2">
      <w:r>
        <w:separator/>
      </w:r>
    </w:p>
  </w:endnote>
  <w:endnote w:type="continuationSeparator" w:id="0">
    <w:p w14:paraId="2779D04D" w14:textId="77777777" w:rsidR="00CB1EA2" w:rsidRDefault="00CB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CF14AF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29BE" w14:textId="77777777" w:rsidR="00CB1EA2" w:rsidRDefault="00CB1EA2">
      <w:r>
        <w:separator/>
      </w:r>
    </w:p>
  </w:footnote>
  <w:footnote w:type="continuationSeparator" w:id="0">
    <w:p w14:paraId="2FA68ED2" w14:textId="77777777" w:rsidR="00CB1EA2" w:rsidRDefault="00CB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515FE87">
              <wp:simplePos x="0" y="0"/>
              <wp:positionH relativeFrom="column">
                <wp:posOffset>2886075</wp:posOffset>
              </wp:positionH>
              <wp:positionV relativeFrom="paragraph">
                <wp:posOffset>6985</wp:posOffset>
              </wp:positionV>
              <wp:extent cx="308610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79A37715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347D06" w:rsidRPr="00621059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347D06" w:rsidRPr="00C64BE3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7.25pt;margin-top:.55pt;width:243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" filled="f" stroked="f" strokeweight=".5pt">
              <v:textbox inset="0,0,0,0">
                <w:txbxContent>
                  <w:p w14:paraId="39D07057" w14:textId="77777777" w:rsidR="00D11110" w:rsidRPr="0064252F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79A37715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347D06" w:rsidRPr="00621059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347D06" w:rsidRPr="00C64BE3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2D"/>
    <w:multiLevelType w:val="hybridMultilevel"/>
    <w:tmpl w:val="E1367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5DE9"/>
    <w:multiLevelType w:val="hybridMultilevel"/>
    <w:tmpl w:val="99ACFB2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57203"/>
    <w:multiLevelType w:val="hybridMultilevel"/>
    <w:tmpl w:val="7ABE3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A745F"/>
    <w:multiLevelType w:val="hybridMultilevel"/>
    <w:tmpl w:val="5B7038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7" w15:restartNumberingAfterBreak="0">
    <w:nsid w:val="69C31A36"/>
    <w:multiLevelType w:val="hybridMultilevel"/>
    <w:tmpl w:val="873C93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1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01AD2"/>
    <w:rsid w:val="00006E0F"/>
    <w:rsid w:val="000143EA"/>
    <w:rsid w:val="0001691B"/>
    <w:rsid w:val="00065321"/>
    <w:rsid w:val="000B67AA"/>
    <w:rsid w:val="000F0FE8"/>
    <w:rsid w:val="001A43E4"/>
    <w:rsid w:val="001A48C6"/>
    <w:rsid w:val="001A57DC"/>
    <w:rsid w:val="001B043A"/>
    <w:rsid w:val="001C6989"/>
    <w:rsid w:val="00201428"/>
    <w:rsid w:val="00212615"/>
    <w:rsid w:val="00267C4F"/>
    <w:rsid w:val="002A009D"/>
    <w:rsid w:val="002C604B"/>
    <w:rsid w:val="002D6A85"/>
    <w:rsid w:val="002F0D70"/>
    <w:rsid w:val="002F2C00"/>
    <w:rsid w:val="00332F7A"/>
    <w:rsid w:val="0033619D"/>
    <w:rsid w:val="00344B86"/>
    <w:rsid w:val="00347D06"/>
    <w:rsid w:val="003736C0"/>
    <w:rsid w:val="00394619"/>
    <w:rsid w:val="003A1D63"/>
    <w:rsid w:val="003B3031"/>
    <w:rsid w:val="003F1FAE"/>
    <w:rsid w:val="004033D4"/>
    <w:rsid w:val="00420EF5"/>
    <w:rsid w:val="00422F59"/>
    <w:rsid w:val="0042658B"/>
    <w:rsid w:val="00453374"/>
    <w:rsid w:val="004D1776"/>
    <w:rsid w:val="004F3FCC"/>
    <w:rsid w:val="005407DB"/>
    <w:rsid w:val="00560E6F"/>
    <w:rsid w:val="00563E20"/>
    <w:rsid w:val="00566897"/>
    <w:rsid w:val="00575021"/>
    <w:rsid w:val="005A163D"/>
    <w:rsid w:val="005B02ED"/>
    <w:rsid w:val="005B1D03"/>
    <w:rsid w:val="005E64DD"/>
    <w:rsid w:val="005F7C31"/>
    <w:rsid w:val="006005C5"/>
    <w:rsid w:val="00600A4A"/>
    <w:rsid w:val="00601142"/>
    <w:rsid w:val="00621059"/>
    <w:rsid w:val="00626900"/>
    <w:rsid w:val="0064252F"/>
    <w:rsid w:val="006A359F"/>
    <w:rsid w:val="006B51AB"/>
    <w:rsid w:val="006B5DF8"/>
    <w:rsid w:val="006C1B5E"/>
    <w:rsid w:val="006D177F"/>
    <w:rsid w:val="006E79B6"/>
    <w:rsid w:val="007A246E"/>
    <w:rsid w:val="007A5469"/>
    <w:rsid w:val="00823CF7"/>
    <w:rsid w:val="00843FA7"/>
    <w:rsid w:val="00852EB5"/>
    <w:rsid w:val="008717CC"/>
    <w:rsid w:val="0088591D"/>
    <w:rsid w:val="008938FE"/>
    <w:rsid w:val="008B33E1"/>
    <w:rsid w:val="00911F0E"/>
    <w:rsid w:val="009218FF"/>
    <w:rsid w:val="009229FB"/>
    <w:rsid w:val="00940AEE"/>
    <w:rsid w:val="00971612"/>
    <w:rsid w:val="00987A79"/>
    <w:rsid w:val="009F3A7B"/>
    <w:rsid w:val="009F5B5E"/>
    <w:rsid w:val="00A02609"/>
    <w:rsid w:val="00A623C6"/>
    <w:rsid w:val="00A6799D"/>
    <w:rsid w:val="00A871F3"/>
    <w:rsid w:val="00AD29B7"/>
    <w:rsid w:val="00AD35BC"/>
    <w:rsid w:val="00B00F6C"/>
    <w:rsid w:val="00B11D14"/>
    <w:rsid w:val="00B17505"/>
    <w:rsid w:val="00B31CCE"/>
    <w:rsid w:val="00B47EAC"/>
    <w:rsid w:val="00B6386B"/>
    <w:rsid w:val="00BB5B42"/>
    <w:rsid w:val="00BF57B8"/>
    <w:rsid w:val="00BF6300"/>
    <w:rsid w:val="00C02CE9"/>
    <w:rsid w:val="00C0380A"/>
    <w:rsid w:val="00C2209B"/>
    <w:rsid w:val="00CA497C"/>
    <w:rsid w:val="00CB1EA2"/>
    <w:rsid w:val="00CE03A4"/>
    <w:rsid w:val="00CE7C7A"/>
    <w:rsid w:val="00CF001C"/>
    <w:rsid w:val="00CF14AF"/>
    <w:rsid w:val="00D11110"/>
    <w:rsid w:val="00D15DF5"/>
    <w:rsid w:val="00D63CA1"/>
    <w:rsid w:val="00D72ADA"/>
    <w:rsid w:val="00D909F2"/>
    <w:rsid w:val="00E05A45"/>
    <w:rsid w:val="00E32AF7"/>
    <w:rsid w:val="00E63012"/>
    <w:rsid w:val="00E6522D"/>
    <w:rsid w:val="00E76734"/>
    <w:rsid w:val="00EB1E06"/>
    <w:rsid w:val="00ED6A12"/>
    <w:rsid w:val="00F564E9"/>
    <w:rsid w:val="00F65F74"/>
    <w:rsid w:val="00F713B3"/>
    <w:rsid w:val="00F83DE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C4C7F-C90C-471B-92E5-75BCB4A9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88</cp:revision>
  <cp:lastPrinted>2024-01-08T09:19:00Z</cp:lastPrinted>
  <dcterms:created xsi:type="dcterms:W3CDTF">2023-08-01T06:53:00Z</dcterms:created>
  <dcterms:modified xsi:type="dcterms:W3CDTF">2024-01-08T10:28:00Z</dcterms:modified>
</cp:coreProperties>
</file>